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Roboto" w:cs="Roboto" w:eastAsia="Roboto" w:hAnsi="Roboto"/>
          <w:b w:val="1"/>
          <w:color w:val="1f1f1f"/>
          <w:sz w:val="31"/>
          <w:szCs w:val="31"/>
          <w:highlight w:val="white"/>
        </w:rPr>
      </w:pPr>
      <w:r w:rsidDel="00000000" w:rsidR="00000000" w:rsidRPr="00000000">
        <w:rPr>
          <w:rtl w:val="0"/>
        </w:rPr>
      </w:r>
    </w:p>
    <w:p w:rsidR="00000000" w:rsidDel="00000000" w:rsidP="00000000" w:rsidRDefault="00000000" w:rsidRPr="00000000" w14:paraId="00000004">
      <w:pPr>
        <w:jc w:val="center"/>
        <w:rPr>
          <w:rFonts w:ascii="Roboto" w:cs="Roboto" w:eastAsia="Roboto" w:hAnsi="Roboto"/>
          <w:b w:val="1"/>
          <w:color w:val="1f1f1f"/>
          <w:sz w:val="31"/>
          <w:szCs w:val="31"/>
          <w:highlight w:val="white"/>
        </w:rPr>
      </w:pPr>
      <w:r w:rsidDel="00000000" w:rsidR="00000000" w:rsidRPr="00000000">
        <w:rPr>
          <w:rFonts w:ascii="Roboto" w:cs="Roboto" w:eastAsia="Roboto" w:hAnsi="Roboto"/>
          <w:b w:val="1"/>
          <w:color w:val="1f1f1f"/>
          <w:sz w:val="31"/>
          <w:szCs w:val="31"/>
          <w:highlight w:val="white"/>
          <w:rtl w:val="0"/>
        </w:rPr>
        <w:t xml:space="preserve">Planes de acción para la transición a la edad adulta</w:t>
      </w:r>
    </w:p>
    <w:p w:rsidR="00000000" w:rsidDel="00000000" w:rsidP="00000000" w:rsidRDefault="00000000" w:rsidRPr="00000000" w14:paraId="00000005">
      <w:pPr>
        <w:jc w:val="center"/>
        <w:rPr>
          <w:rFonts w:ascii="Roboto" w:cs="Roboto" w:eastAsia="Roboto" w:hAnsi="Roboto"/>
          <w:b w:val="1"/>
          <w:color w:val="1f1f1f"/>
          <w:sz w:val="31"/>
          <w:szCs w:val="31"/>
          <w:highlight w:val="white"/>
        </w:rPr>
      </w:pPr>
      <w:r w:rsidDel="00000000" w:rsidR="00000000" w:rsidRPr="00000000">
        <w:rPr>
          <w:rFonts w:ascii="Roboto" w:cs="Roboto" w:eastAsia="Roboto" w:hAnsi="Roboto"/>
          <w:b w:val="1"/>
          <w:color w:val="1f1f1f"/>
          <w:sz w:val="31"/>
          <w:szCs w:val="31"/>
          <w:highlight w:val="white"/>
        </w:rPr>
        <w:drawing>
          <wp:inline distB="114300" distT="114300" distL="114300" distR="114300">
            <wp:extent cx="6681788" cy="2497937"/>
            <wp:effectExtent b="0" l="0" r="0" t="0"/>
            <wp:docPr id="9015695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81788" cy="249793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280" w:lineRule="auto"/>
        <w:rPr>
          <w:rFonts w:ascii="Open Sans" w:cs="Open Sans" w:eastAsia="Open Sans" w:hAnsi="Open Sans"/>
          <w:color w:val="484848"/>
          <w:sz w:val="21"/>
          <w:szCs w:val="21"/>
          <w:highlight w:val="white"/>
        </w:rPr>
      </w:pPr>
      <w:r w:rsidDel="00000000" w:rsidR="00000000" w:rsidRPr="00000000">
        <w:rPr>
          <w:rFonts w:ascii="Open Sans" w:cs="Open Sans" w:eastAsia="Open Sans" w:hAnsi="Open Sans"/>
          <w:color w:val="484848"/>
          <w:sz w:val="21"/>
          <w:szCs w:val="21"/>
          <w:highlight w:val="white"/>
          <w:rtl w:val="0"/>
        </w:rPr>
        <w:t xml:space="preserve">Encuentra planes de acción y recursos para las áreas clave de la transición a la edad adulta. Todos los planes de acción se pueden personalizar en función de las necesidades y los objetivos de cada persona. Tanto si eres una persona con discapacidad intelectual o del desarrollo (IDD), un familiar, un miembro del equipo del IEP o un proveedor de servicios para adultos, esperamos que estos planes de acción te ayuden a trabajar juntos para convertir </w:t>
      </w:r>
      <w:r w:rsidDel="00000000" w:rsidR="00000000" w:rsidRPr="00000000">
        <w:rPr>
          <w:rFonts w:ascii="Open Sans" w:cs="Open Sans" w:eastAsia="Open Sans" w:hAnsi="Open Sans"/>
          <w:b w:val="1"/>
          <w:i w:val="1"/>
          <w:color w:val="484848"/>
          <w:sz w:val="21"/>
          <w:szCs w:val="21"/>
          <w:highlight w:val="white"/>
          <w:rtl w:val="0"/>
        </w:rPr>
        <w:t xml:space="preserve">las posibilidades en oportunidades</w:t>
      </w:r>
      <w:r w:rsidDel="00000000" w:rsidR="00000000" w:rsidRPr="00000000">
        <w:rPr>
          <w:rFonts w:ascii="Open Sans" w:cs="Open Sans" w:eastAsia="Open Sans" w:hAnsi="Open Sans"/>
          <w:color w:val="484848"/>
          <w:sz w:val="21"/>
          <w:szCs w:val="21"/>
          <w:highlight w:val="white"/>
          <w:rtl w:val="0"/>
        </w:rPr>
        <w:t xml:space="preserve">.</w:t>
      </w:r>
    </w:p>
    <w:p w:rsidR="00000000" w:rsidDel="00000000" w:rsidP="00000000" w:rsidRDefault="00000000" w:rsidRPr="00000000" w14:paraId="00000007">
      <w:pPr>
        <w:rPr>
          <w:rFonts w:ascii="Roboto" w:cs="Roboto" w:eastAsia="Roboto" w:hAnsi="Roboto"/>
          <w:color w:val="1f1f1f"/>
          <w:sz w:val="17"/>
          <w:szCs w:val="17"/>
          <w:highlight w:val="white"/>
        </w:rPr>
      </w:pPr>
      <w:r w:rsidDel="00000000" w:rsidR="00000000" w:rsidRPr="00000000">
        <w:rPr>
          <w:rtl w:val="0"/>
        </w:rPr>
      </w:r>
    </w:p>
    <w:p w:rsidR="00000000" w:rsidDel="00000000" w:rsidP="00000000" w:rsidRDefault="00000000" w:rsidRPr="00000000" w14:paraId="00000008">
      <w:pPr>
        <w:rPr>
          <w:rFonts w:ascii="Roboto" w:cs="Roboto" w:eastAsia="Roboto" w:hAnsi="Roboto"/>
          <w:color w:val="1f1f1f"/>
          <w:sz w:val="17"/>
          <w:szCs w:val="17"/>
          <w:highlight w:val="white"/>
        </w:rPr>
      </w:pPr>
      <w:r w:rsidDel="00000000" w:rsidR="00000000" w:rsidRPr="00000000">
        <w:rPr>
          <w:rFonts w:ascii="Roboto" w:cs="Roboto" w:eastAsia="Roboto" w:hAnsi="Roboto"/>
          <w:color w:val="1f1f1f"/>
          <w:sz w:val="17"/>
          <w:szCs w:val="17"/>
          <w:highlight w:val="white"/>
          <w:rtl w:val="0"/>
        </w:rPr>
        <w:t xml:space="preserve">Cláusula de exención de responsabilidad: Estos planes de acción tienen únicamente fines informativos. No pretenden ser exhaustivos y no deben tomarse como asesoramiento jurídico. Los servicios y programas mencionados pueden variar según el condado. Por favor, consulte con profesionales expertos en este tema para obtener orientación específica para usted, su familia o la situación de su estudiante/cliente. La "edad aproximada" indicada en cada punto es una recomendación general sobre cuándo empezar a actuar; sin embargo, cada persona tiene un calendario diferente y para muchos de los puntos, ¡nunca es demasiado tarde para actuar! ¿Tienes alguna sugerencia para corregir o añadir a esta lista? Envíe un correo electrónico a worktogethern@med.unc.edu. </w:t>
      </w:r>
    </w:p>
    <w:p w:rsidR="00000000" w:rsidDel="00000000" w:rsidP="00000000" w:rsidRDefault="00000000" w:rsidRPr="00000000" w14:paraId="00000009">
      <w:pPr>
        <w:rPr>
          <w:rFonts w:ascii="Roboto" w:cs="Roboto" w:eastAsia="Roboto" w:hAnsi="Roboto"/>
          <w:b w:val="1"/>
          <w:color w:val="1f1f1f"/>
          <w:sz w:val="31"/>
          <w:szCs w:val="31"/>
          <w:highlight w:val="white"/>
        </w:rPr>
      </w:pP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720" w:right="0" w:hanging="720"/>
        <w:jc w:val="left"/>
        <w:rPr>
          <w:rFonts w:ascii="Calibri" w:cs="Calibri" w:eastAsia="Calibri" w:hAnsi="Calibri"/>
          <w:b w:val="0"/>
          <w:i w:val="0"/>
          <w:smallCaps w:val="0"/>
          <w:strike w:val="0"/>
          <w:color w:val="366091"/>
          <w:sz w:val="28"/>
          <w:szCs w:val="28"/>
          <w:u w:val="none"/>
          <w:shd w:fill="auto" w:val="clear"/>
          <w:vertAlign w:val="baseline"/>
        </w:rPr>
        <w:sectPr>
          <w:headerReference r:id="rId8" w:type="default"/>
          <w:footerReference r:id="rId9" w:type="default"/>
          <w:pgSz w:h="12240" w:w="15840" w:orient="landscape"/>
          <w:pgMar w:bottom="720" w:top="720" w:left="720" w:right="720" w:header="720" w:footer="720"/>
          <w:pgNumType w:start="1"/>
        </w:sectPr>
      </w:pPr>
      <w:r w:rsidDel="00000000" w:rsidR="00000000" w:rsidRPr="00000000">
        <w:rPr>
          <w:rFonts w:ascii="Calibri" w:cs="Calibri" w:eastAsia="Calibri" w:hAnsi="Calibri"/>
          <w:b w:val="0"/>
          <w:i w:val="0"/>
          <w:smallCaps w:val="0"/>
          <w:strike w:val="0"/>
          <w:color w:val="366091"/>
          <w:sz w:val="28"/>
          <w:szCs w:val="28"/>
          <w:u w:val="none"/>
          <w:shd w:fill="auto" w:val="clear"/>
          <w:vertAlign w:val="baseline"/>
          <w:rtl w:val="0"/>
        </w:rPr>
        <w:t xml:space="preserve">Índice (Haga clic en los enlaces para acceder directamente a los temas) </w:t>
        <w:br w:type="textWrapp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para el empleo</w:t>
            </w:r>
          </w:hyperlink>
          <w:hyperlink w:anchor="_heading=h.30j0zll">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Desarrollo de competencias para el puesto de trabajo</w:t>
              <w:tab/>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tyjcwt">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Adquirir experiencia laboral o de voluntariado</w:t>
              <w:tab/>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Acceso a los recursos</w:t>
              <w:tab/>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Encontrar trabajo</w:t>
              <w:tab/>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para la Educación Postsecundaria</w:t>
            </w:r>
          </w:hyperlink>
          <w:hyperlink w:anchor="_heading=h.3rdcrjn">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lnxbz9">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Formación continua después del bachillerato</w:t>
              <w:tab/>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Determinar qué programas postsecundarios solicitar</w:t>
              <w:tab/>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Encontrar recursos en la enseñanza postsecundaria</w:t>
              <w:tab/>
              <w:t xml:space="preserve">10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Cumplimentación de solicitudes</w:t>
              <w:tab/>
              <w:t xml:space="preserve">11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en materia de vivienda y convivencia</w:t>
            </w:r>
          </w:hyperlink>
          <w:hyperlink w:anchor="_heading=h.4i7ojhp">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Preparación para la vida en la comunidad</w:t>
              <w:tab/>
              <w:t xml:space="preserve">12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Desarrollo de habilidades para la vida diaria</w:t>
              <w:tab/>
              <w:t xml:space="preserve">13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Lograr seguridad y pertenencia social en la comunidad</w:t>
              <w:tab/>
              <w:t xml:space="preserve">14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Exploración de opciones de alojamiento</w:t>
              <w:tab/>
              <w:t xml:space="preserve">15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sanitaria</w:t>
            </w:r>
          </w:hyperlink>
          <w:hyperlink w:anchor="_heading=h.147n2zr">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Salud física</w:t>
              <w:tab/>
              <w:t xml:space="preserve">17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Salud mental/del comportamiento</w:t>
              <w:tab/>
              <w:t xml:space="preserve">19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de Servicios para Adultos (Navegación por SSI/Medicaid)</w:t>
            </w:r>
          </w:hyperlink>
          <w:hyperlink w:anchor="_heading=h.41mghml">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vx1227">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Poner los documentos en orden</w:t>
              <w:tab/>
              <w:t xml:space="preserve">20</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Navegar por Medicaid de Carolina del Norte</w:t>
              <w:tab/>
              <w:t xml:space="preserve">21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Navegar por la Seguridad Social</w:t>
              <w:tab/>
              <w:t xml:space="preserve">23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tbugp1">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para el bienestar financiero</w:t>
            </w:r>
          </w:hyperlink>
          <w:hyperlink w:anchor="_heading=h.3tbugp1">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nmf14n">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Gestión del dinero</w:t>
              <w:tab/>
              <w:t xml:space="preserve">25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Acceso a la ayuda financiera</w:t>
              <w:tab/>
              <w:t xml:space="preserve">27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lwamvv">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para el transporte</w:t>
            </w:r>
          </w:hyperlink>
          <w:hyperlink w:anchor="_heading=h.2lwamvv">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Cómo moverse por</w:t>
              <w:tab/>
              <w:t xml:space="preserve">29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Utilización de transporte público o paratránsito</w:t>
              <w:tab/>
              <w:t xml:space="preserve">30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egqt2p">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del </w:t>
            </w:r>
          </w:hyperlink>
          <w:hyperlink w:anchor="_heading=h.1egqt2p">
            <w:r w:rsidDel="00000000" w:rsidR="00000000" w:rsidRPr="00000000">
              <w:rPr>
                <w:b w:val="1"/>
                <w:color w:val="4f81bd"/>
                <w:highlight w:val="white"/>
                <w:u w:val="single"/>
                <w:rtl w:val="0"/>
              </w:rPr>
              <w:t xml:space="preserve">IEP</w:t>
            </w:r>
          </w:hyperlink>
          <w:hyperlink w:anchor="_heading=h.1egqt2p">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Elementos que deben incluirse en el </w:t>
            </w:r>
          </w:hyperlink>
          <w:hyperlink w:anchor="_heading=h.2dlolyb">
            <w:r w:rsidDel="00000000" w:rsidR="00000000" w:rsidRPr="00000000">
              <w:rPr>
                <w:color w:val="4f81bd"/>
                <w:u w:val="single"/>
                <w:rtl w:val="0"/>
              </w:rPr>
              <w:t xml:space="preserve">IEP</w:t>
            </w:r>
          </w:hyperlink>
          <w:hyperlink w:anchor="_heading=h.2dlolyb">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Consideraciones sobre la reunión del</w:t>
            </w:r>
          </w:hyperlink>
          <w:hyperlink w:anchor="_heading=h.3cqmetx">
            <w:r w:rsidDel="00000000" w:rsidR="00000000" w:rsidRPr="00000000">
              <w:rPr>
                <w:color w:val="4f81bd"/>
                <w:u w:val="single"/>
                <w:rtl w:val="0"/>
              </w:rPr>
              <w:t xml:space="preserve"> IEP</w:t>
            </w:r>
          </w:hyperlink>
          <w:hyperlink w:anchor="_heading=h.3cqmetx">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Otros apoyos para la planificación de la transición, fuera de los servicios escolares</w:t>
              <w:tab/>
              <w:t xml:space="preserve">34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Plan de Acción de Autodeterminación/Autodefensa</w:t>
            </w:r>
          </w:hyperlink>
          <w:hyperlink w:anchor="_heading=h.1664s55">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Crecer como autogestor</w:t>
              <w:tab/>
              <w:t xml:space="preserve">35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Desarrollo de la capacidad de toma de decisiones</w:t>
              <w:tab/>
              <w:t xml:space="preserve">36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43ky6rz">
            <w:r w:rsidDel="00000000" w:rsidR="00000000" w:rsidRPr="00000000">
              <w:rPr>
                <w:rFonts w:ascii="Arial" w:cs="Arial" w:eastAsia="Arial" w:hAnsi="Arial"/>
                <w:b w:val="1"/>
                <w:i w:val="0"/>
                <w:smallCaps w:val="0"/>
                <w:strike w:val="0"/>
                <w:color w:val="4f81bd"/>
                <w:sz w:val="19"/>
                <w:szCs w:val="19"/>
                <w:highlight w:val="white"/>
                <w:u w:val="single"/>
                <w:vertAlign w:val="baseline"/>
                <w:rtl w:val="0"/>
              </w:rPr>
              <w:t xml:space="preserve">Toma de decisiones con apoyo y tutela</w:t>
            </w:r>
          </w:hyperlink>
          <w:hyperlink w:anchor="_heading=h.43ky6rz">
            <w:r w:rsidDel="00000000" w:rsidR="00000000" w:rsidRPr="00000000">
              <w:rPr>
                <w:rFonts w:ascii="Arial" w:cs="Arial" w:eastAsia="Arial" w:hAnsi="Arial"/>
                <w:b w:val="1"/>
                <w:i w:val="0"/>
                <w:smallCaps w:val="0"/>
                <w:strike w:val="0"/>
                <w:color w:val="4f81bd"/>
                <w:sz w:val="19"/>
                <w:szCs w:val="19"/>
                <w:u w:val="singl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xvir7l">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Toma de decisiones con apoyo</w:t>
              <w:tab/>
              <w:t xml:space="preserve">37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Proceso del </w:t>
            </w:r>
          </w:hyperlink>
          <w:hyperlink w:anchor="_heading=h.1x0gk37">
            <w:r w:rsidDel="00000000" w:rsidR="00000000" w:rsidRPr="00000000">
              <w:rPr>
                <w:color w:val="4f81bd"/>
                <w:u w:val="single"/>
                <w:rtl w:val="0"/>
              </w:rPr>
              <w:t xml:space="preserve">IEP</w:t>
            </w:r>
          </w:hyperlink>
          <w:hyperlink w:anchor="_heading=h.1x0gk37">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30"/>
            </w:tabs>
            <w:spacing w:after="100" w:before="0" w:line="276" w:lineRule="auto"/>
            <w:ind w:left="220" w:right="0" w:firstLine="0"/>
            <w:jc w:val="left"/>
            <w:rPr>
              <w:rFonts w:ascii="Cambria" w:cs="Cambria" w:eastAsia="Cambria" w:hAnsi="Cambria"/>
              <w:b w:val="0"/>
              <w:i w:val="0"/>
              <w:smallCaps w:val="0"/>
              <w:strike w:val="0"/>
              <w:color w:val="000000"/>
              <w:sz w:val="21"/>
              <w:szCs w:val="21"/>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4f81bd"/>
                <w:sz w:val="19"/>
                <w:szCs w:val="19"/>
                <w:u w:val="single"/>
                <w:shd w:fill="auto" w:val="clear"/>
                <w:vertAlign w:val="baseline"/>
                <w:rtl w:val="0"/>
              </w:rPr>
              <w:t xml:space="preserve">Preparándose para cumplir 18 años</w:t>
              <w:tab/>
              <w:t xml:space="preserve">39</w:t>
            </w:r>
          </w:hyperlink>
          <w:r w:rsidDel="00000000" w:rsidR="00000000" w:rsidRPr="00000000">
            <w:rPr>
              <w:rtl w:val="0"/>
            </w:rPr>
          </w:r>
        </w:p>
        <w:p w:rsidR="00000000" w:rsidDel="00000000" w:rsidP="00000000" w:rsidRDefault="00000000" w:rsidRPr="00000000" w14:paraId="00000033">
          <w:pPr>
            <w:ind w:left="720" w:hanging="7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rFonts w:ascii="Roboto" w:cs="Roboto" w:eastAsia="Roboto" w:hAnsi="Roboto"/>
          <w:b w:val="1"/>
          <w:color w:val="1f1f1f"/>
          <w:highlight w:val="white"/>
        </w:rPr>
        <w:sectPr>
          <w:type w:val="continuous"/>
          <w:pgSz w:h="12240" w:w="15840" w:orient="landscape"/>
          <w:pgMar w:bottom="720" w:top="720" w:left="720" w:right="720" w:header="720" w:footer="720"/>
          <w:cols w:equalWidth="0" w:num="2">
            <w:col w:space="720" w:w="6840"/>
            <w:col w:space="0" w:w="6840"/>
          </w:cols>
        </w:sectPr>
      </w:pPr>
      <w:r w:rsidDel="00000000" w:rsidR="00000000" w:rsidRPr="00000000">
        <w:rPr>
          <w:rtl w:val="0"/>
        </w:rPr>
      </w:r>
    </w:p>
    <w:bookmarkStart w:colFirst="0" w:colLast="0" w:name="bookmark=id.gjdgxs" w:id="0"/>
    <w:bookmarkEnd w:id="0"/>
    <w:p w:rsidR="00000000" w:rsidDel="00000000" w:rsidP="00000000" w:rsidRDefault="00000000" w:rsidRPr="00000000" w14:paraId="00000035">
      <w:pPr>
        <w:pStyle w:val="Heading1"/>
        <w:rPr>
          <w:highlight w:val="white"/>
        </w:rPr>
      </w:pPr>
      <w:bookmarkStart w:colFirst="0" w:colLast="0" w:name="_heading=h.30j0zll" w:id="1"/>
      <w:bookmarkEnd w:id="1"/>
      <w:r w:rsidDel="00000000" w:rsidR="00000000" w:rsidRPr="00000000">
        <w:rPr>
          <w:highlight w:val="white"/>
          <w:rtl w:val="0"/>
        </w:rPr>
        <w:t xml:space="preserve">Plan de acción para el empleo</w:t>
      </w:r>
    </w:p>
    <w:p w:rsidR="00000000" w:rsidDel="00000000" w:rsidP="00000000" w:rsidRDefault="00000000" w:rsidRPr="00000000" w14:paraId="00000036">
      <w:pPr>
        <w:rPr>
          <w:color w:val="1f1f1f"/>
          <w:highlight w:val="white"/>
        </w:rPr>
      </w:pPr>
      <w:r w:rsidDel="00000000" w:rsidR="00000000" w:rsidRPr="00000000">
        <w:rPr>
          <w:color w:val="1f1f1f"/>
          <w:highlight w:val="white"/>
          <w:rtl w:val="0"/>
        </w:rPr>
        <w:t xml:space="preserve">Las personas con discapacidad son empleables. La División de Empleo e Independencia para Personas con Discapacidades de Carolina del Norte es un socio importante en el proceso de ayudar a los jóvenes a explorar carreras profesionales, adquirir aptitudes para el empleo y encontrar trabajo.  </w:t>
      </w:r>
    </w:p>
    <w:p w:rsidR="00000000" w:rsidDel="00000000" w:rsidP="00000000" w:rsidRDefault="00000000" w:rsidRPr="00000000" w14:paraId="00000037">
      <w:pPr>
        <w:rPr>
          <w:color w:val="1f1f1f"/>
          <w:highlight w:val="white"/>
        </w:rPr>
      </w:pPr>
      <w:r w:rsidDel="00000000" w:rsidR="00000000" w:rsidRPr="00000000">
        <w:rPr>
          <w:rtl w:val="0"/>
        </w:rPr>
      </w:r>
    </w:p>
    <w:p w:rsidR="00000000" w:rsidDel="00000000" w:rsidP="00000000" w:rsidRDefault="00000000" w:rsidRPr="00000000" w14:paraId="00000038">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039">
      <w:pPr>
        <w:rPr>
          <w:i w:val="1"/>
          <w:color w:val="1f1f1f"/>
          <w:sz w:val="21"/>
          <w:szCs w:val="21"/>
          <w:highlight w:val="white"/>
        </w:rPr>
      </w:pPr>
      <w:r w:rsidDel="00000000" w:rsidR="00000000" w:rsidRPr="00000000">
        <w:rPr>
          <w:rtl w:val="0"/>
        </w:rPr>
      </w:r>
    </w:p>
    <w:p w:rsidR="00000000" w:rsidDel="00000000" w:rsidP="00000000" w:rsidRDefault="00000000" w:rsidRPr="00000000" w14:paraId="0000003A">
      <w:pPr>
        <w:rPr>
          <w:sz w:val="21"/>
          <w:szCs w:val="21"/>
          <w:highlight w:val="white"/>
        </w:rPr>
      </w:pPr>
      <w:r w:rsidDel="00000000" w:rsidR="00000000" w:rsidRPr="00000000">
        <w:rPr>
          <w:sz w:val="17"/>
          <w:szCs w:val="17"/>
          <w:highlight w:val="white"/>
          <w:rtl w:val="0"/>
        </w:rPr>
        <w:t xml:space="preserve">Clave de acrónimos: IEP=Programa Educativo Individualizado. Pre ETS= Servicios de Transición Previa al Empleo , EIPD= División de Empleo e Independencia para Personas con Discapacidad.</w:t>
      </w:r>
      <w:r w:rsidDel="00000000" w:rsidR="00000000" w:rsidRPr="00000000">
        <w:rPr>
          <w:rtl w:val="0"/>
        </w:rPr>
      </w:r>
    </w:p>
    <w:tbl>
      <w:tblPr>
        <w:tblStyle w:val="Table1"/>
        <w:tblW w:w="143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6"/>
        <w:gridCol w:w="5940"/>
        <w:gridCol w:w="2520"/>
        <w:gridCol w:w="2179"/>
        <w:gridCol w:w="3221"/>
        <w:tblGridChange w:id="0">
          <w:tblGrid>
            <w:gridCol w:w="446"/>
            <w:gridCol w:w="5940"/>
            <w:gridCol w:w="2520"/>
            <w:gridCol w:w="2179"/>
            <w:gridCol w:w="322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tcPr>
          <w:p w:rsidR="00000000" w:rsidDel="00000000" w:rsidP="00000000" w:rsidRDefault="00000000" w:rsidRPr="00000000" w14:paraId="0000003B">
            <w:pPr>
              <w:widowControl w:val="0"/>
              <w:rPr>
                <w:b w:val="1"/>
                <w:sz w:val="17"/>
                <w:szCs w:val="17"/>
              </w:rPr>
            </w:pPr>
            <w:sdt>
              <w:sdtPr>
                <w:tag w:val="goog_rdk_0"/>
              </w:sdtPr>
              <w:sdtContent>
                <w:r w:rsidDel="00000000" w:rsidR="00000000" w:rsidRPr="00000000">
                  <w:rPr>
                    <w:rFonts w:ascii="Arial Unicode MS" w:cs="Arial Unicode MS" w:eastAsia="Arial Unicode MS" w:hAnsi="Arial Unicode MS"/>
                    <w:b w:val="1"/>
                    <w:sz w:val="17"/>
                    <w:szCs w:val="17"/>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bookmarkStart w:colFirst="0" w:colLast="0" w:name="bookmark=id.1fob9te" w:id="2"/>
          <w:bookmarkEnd w:id="2"/>
          <w:p w:rsidR="00000000" w:rsidDel="00000000" w:rsidP="00000000" w:rsidRDefault="00000000" w:rsidRPr="00000000" w14:paraId="0000003C">
            <w:pPr>
              <w:pStyle w:val="Heading2"/>
              <w:spacing w:before="240" w:lineRule="auto"/>
              <w:rPr/>
            </w:pPr>
            <w:bookmarkStart w:colFirst="0" w:colLast="0" w:name="_heading=h.3znysh7" w:id="3"/>
            <w:bookmarkEnd w:id="3"/>
            <w:r w:rsidDel="00000000" w:rsidR="00000000" w:rsidRPr="00000000">
              <w:rPr>
                <w:rtl w:val="0"/>
              </w:rPr>
              <w:t xml:space="preserve">Desarrollar competencias para el lugar de trabajo</w:t>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03D">
            <w:pPr>
              <w:widowControl w:val="0"/>
              <w:rPr>
                <w:sz w:val="17"/>
                <w:szCs w:val="17"/>
              </w:rPr>
            </w:pPr>
            <w:r w:rsidDel="00000000" w:rsidR="00000000" w:rsidRPr="00000000">
              <w:rPr>
                <w:b w:val="1"/>
                <w:sz w:val="17"/>
                <w:szCs w:val="17"/>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03E">
            <w:pPr>
              <w:widowControl w:val="0"/>
              <w:rPr>
                <w:sz w:val="17"/>
                <w:szCs w:val="17"/>
              </w:rPr>
            </w:pPr>
            <w:r w:rsidDel="00000000" w:rsidR="00000000" w:rsidRPr="00000000">
              <w:rPr>
                <w:b w:val="1"/>
                <w:sz w:val="17"/>
                <w:szCs w:val="17"/>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03F">
            <w:pPr>
              <w:widowControl w:val="0"/>
              <w:rPr>
                <w:b w:val="1"/>
                <w:sz w:val="17"/>
                <w:szCs w:val="17"/>
              </w:rPr>
            </w:pPr>
            <w:r w:rsidDel="00000000" w:rsidR="00000000" w:rsidRPr="00000000">
              <w:rPr>
                <w:b w:val="1"/>
                <w:sz w:val="17"/>
                <w:szCs w:val="17"/>
                <w:rtl w:val="0"/>
              </w:rPr>
              <w:t xml:space="preserve">Recursos </w:t>
            </w:r>
          </w:p>
          <w:p w:rsidR="00000000" w:rsidDel="00000000" w:rsidP="00000000" w:rsidRDefault="00000000" w:rsidRPr="00000000" w14:paraId="00000040">
            <w:pPr>
              <w:widowControl w:val="0"/>
              <w:rPr>
                <w:b w:val="1"/>
                <w:sz w:val="17"/>
                <w:szCs w:val="17"/>
              </w:rPr>
            </w:pPr>
            <w:r w:rsidDel="00000000" w:rsidR="00000000" w:rsidRPr="00000000">
              <w:rPr>
                <w:rtl w:val="0"/>
              </w:rPr>
            </w:r>
          </w:p>
          <w:p w:rsidR="00000000" w:rsidDel="00000000" w:rsidP="00000000" w:rsidRDefault="00000000" w:rsidRPr="00000000" w14:paraId="00000041">
            <w:pPr>
              <w:widowControl w:val="0"/>
              <w:rPr>
                <w:i w:val="1"/>
                <w:sz w:val="17"/>
                <w:szCs w:val="17"/>
              </w:rPr>
            </w:pPr>
            <w:r w:rsidDel="00000000" w:rsidR="00000000" w:rsidRPr="00000000">
              <w:rPr>
                <w:i w:val="1"/>
                <w:sz w:val="17"/>
                <w:szCs w:val="17"/>
                <w:rtl w:val="0"/>
              </w:rPr>
              <w:t xml:space="preserve">Haga clic en los enlaces para ver y descargar</w:t>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2">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3">
            <w:pPr>
              <w:widowControl w:val="0"/>
              <w:rPr>
                <w:sz w:val="17"/>
                <w:szCs w:val="17"/>
              </w:rPr>
            </w:pPr>
            <w:r w:rsidDel="00000000" w:rsidR="00000000" w:rsidRPr="00000000">
              <w:rPr>
                <w:sz w:val="17"/>
                <w:szCs w:val="17"/>
                <w:rtl w:val="0"/>
              </w:rPr>
              <w:t xml:space="preserve">Aprender a utilizar estrategias de gestión del tiempo en casa y en la escuela (por ejemplo, listas de control, calendario, planificador).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4">
            <w:pPr>
              <w:widowControl w:val="0"/>
              <w:rPr>
                <w:sz w:val="17"/>
                <w:szCs w:val="17"/>
              </w:rPr>
            </w:pPr>
            <w:r w:rsidDel="00000000" w:rsidR="00000000" w:rsidRPr="00000000">
              <w:rPr>
                <w:sz w:val="17"/>
                <w:szCs w:val="17"/>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5">
            <w:pPr>
              <w:widowControl w:val="0"/>
              <w:rPr>
                <w:sz w:val="17"/>
                <w:szCs w:val="17"/>
              </w:rPr>
            </w:pPr>
            <w:r w:rsidDel="00000000" w:rsidR="00000000" w:rsidRPr="00000000">
              <w:rPr>
                <w:sz w:val="17"/>
                <w:szCs w:val="17"/>
                <w:rtl w:val="0"/>
              </w:rPr>
              <w:t xml:space="preserve">Individual, familiar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6">
            <w:pPr>
              <w:widowControl w:val="0"/>
              <w:rPr>
                <w:sz w:val="17"/>
                <w:szCs w:val="17"/>
              </w:rPr>
            </w:pPr>
            <w:hyperlink r:id="rId10">
              <w:r w:rsidDel="00000000" w:rsidR="00000000" w:rsidRPr="00000000">
                <w:rPr>
                  <w:color w:val="1155cc"/>
                  <w:sz w:val="17"/>
                  <w:szCs w:val="17"/>
                  <w:u w:val="single"/>
                  <w:rtl w:val="0"/>
                </w:rPr>
                <w:t xml:space="preserve">Apoyo a la gestión del tiempo</w:t>
              </w:r>
            </w:hyperlink>
            <w:r w:rsidDel="00000000" w:rsidR="00000000" w:rsidRPr="00000000">
              <w:rPr>
                <w:rtl w:val="0"/>
              </w:rPr>
            </w:r>
          </w:p>
          <w:p w:rsidR="00000000" w:rsidDel="00000000" w:rsidP="00000000" w:rsidRDefault="00000000" w:rsidRPr="00000000" w14:paraId="00000047">
            <w:pPr>
              <w:widowControl w:val="0"/>
              <w:rPr>
                <w:sz w:val="17"/>
                <w:szCs w:val="17"/>
              </w:rPr>
            </w:pPr>
            <w:r w:rsidDel="00000000" w:rsidR="00000000" w:rsidRPr="00000000">
              <w:rPr>
                <w:rtl w:val="0"/>
              </w:rPr>
            </w:r>
          </w:p>
          <w:p w:rsidR="00000000" w:rsidDel="00000000" w:rsidP="00000000" w:rsidRDefault="00000000" w:rsidRPr="00000000" w14:paraId="00000048">
            <w:pPr>
              <w:widowControl w:val="0"/>
              <w:rPr>
                <w:sz w:val="17"/>
                <w:szCs w:val="17"/>
              </w:rPr>
            </w:pPr>
            <w:hyperlink r:id="rId11">
              <w:r w:rsidDel="00000000" w:rsidR="00000000" w:rsidRPr="00000000">
                <w:rPr>
                  <w:color w:val="1155cc"/>
                  <w:sz w:val="17"/>
                  <w:szCs w:val="17"/>
                  <w:u w:val="single"/>
                  <w:rtl w:val="0"/>
                </w:rPr>
                <w:t xml:space="preserve">Consejos para gestionar el tiempo</w:t>
              </w:r>
            </w:hyperlink>
            <w:r w:rsidDel="00000000" w:rsidR="00000000" w:rsidRPr="00000000">
              <w:rPr>
                <w:rtl w:val="0"/>
              </w:rPr>
            </w:r>
          </w:p>
        </w:tc>
      </w:tr>
      <w:tr>
        <w:trPr>
          <w:cantSplit w:val="0"/>
          <w:trHeight w:val="628"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9">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A">
            <w:pPr>
              <w:widowControl w:val="0"/>
              <w:rPr>
                <w:sz w:val="17"/>
                <w:szCs w:val="17"/>
              </w:rPr>
            </w:pPr>
            <w:r w:rsidDel="00000000" w:rsidR="00000000" w:rsidRPr="00000000">
              <w:rPr>
                <w:sz w:val="17"/>
                <w:szCs w:val="17"/>
                <w:rtl w:val="0"/>
              </w:rPr>
              <w:t xml:space="preserve">Asume más tareas en casa.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B">
            <w:pPr>
              <w:widowControl w:val="0"/>
              <w:rPr>
                <w:sz w:val="17"/>
                <w:szCs w:val="17"/>
              </w:rPr>
            </w:pPr>
            <w:r w:rsidDel="00000000" w:rsidR="00000000" w:rsidRPr="00000000">
              <w:rPr>
                <w:sz w:val="17"/>
                <w:szCs w:val="17"/>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C">
            <w:pPr>
              <w:widowControl w:val="0"/>
              <w:rPr>
                <w:sz w:val="17"/>
                <w:szCs w:val="17"/>
              </w:rPr>
            </w:pPr>
            <w:r w:rsidDel="00000000" w:rsidR="00000000" w:rsidRPr="00000000">
              <w:rPr>
                <w:sz w:val="17"/>
                <w:szCs w:val="17"/>
                <w:rtl w:val="0"/>
              </w:rPr>
              <w:t xml:space="preserve">Individual, familiar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4D">
            <w:pPr>
              <w:widowControl w:val="0"/>
              <w:rPr>
                <w:sz w:val="17"/>
                <w:szCs w:val="17"/>
              </w:rPr>
            </w:pPr>
            <w:hyperlink r:id="rId12">
              <w:r w:rsidDel="00000000" w:rsidR="00000000" w:rsidRPr="00000000">
                <w:rPr>
                  <w:color w:val="1155cc"/>
                  <w:sz w:val="17"/>
                  <w:szCs w:val="17"/>
                  <w:u w:val="single"/>
                  <w:rtl w:val="0"/>
                </w:rPr>
                <w:t xml:space="preserve">La lista definitiva de tareas apropiadas para cada edad</w:t>
              </w:r>
            </w:hyperlink>
            <w:r w:rsidDel="00000000" w:rsidR="00000000" w:rsidRPr="00000000">
              <w:rPr>
                <w:rtl w:val="0"/>
              </w:rPr>
            </w:r>
          </w:p>
          <w:p w:rsidR="00000000" w:rsidDel="00000000" w:rsidP="00000000" w:rsidRDefault="00000000" w:rsidRPr="00000000" w14:paraId="0000004E">
            <w:pPr>
              <w:widowControl w:val="0"/>
              <w:rPr>
                <w:sz w:val="17"/>
                <w:szCs w:val="17"/>
              </w:rPr>
            </w:pPr>
            <w:r w:rsidDel="00000000" w:rsidR="00000000" w:rsidRPr="00000000">
              <w:rPr>
                <w:rtl w:val="0"/>
              </w:rPr>
            </w:r>
          </w:p>
          <w:p w:rsidR="00000000" w:rsidDel="00000000" w:rsidP="00000000" w:rsidRDefault="00000000" w:rsidRPr="00000000" w14:paraId="0000004F">
            <w:pPr>
              <w:widowControl w:val="0"/>
              <w:rPr>
                <w:sz w:val="17"/>
                <w:szCs w:val="17"/>
              </w:rPr>
            </w:pPr>
            <w:hyperlink r:id="rId13">
              <w:r w:rsidDel="00000000" w:rsidR="00000000" w:rsidRPr="00000000">
                <w:rPr>
                  <w:color w:val="1155cc"/>
                  <w:sz w:val="17"/>
                  <w:szCs w:val="17"/>
                  <w:u w:val="single"/>
                  <w:rtl w:val="0"/>
                </w:rPr>
                <w:t xml:space="preserve">Cómo crear una tabla de tareas adaptada al autismo</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0">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1">
            <w:pPr>
              <w:widowControl w:val="0"/>
              <w:rPr>
                <w:sz w:val="17"/>
                <w:szCs w:val="17"/>
              </w:rPr>
            </w:pPr>
            <w:r w:rsidDel="00000000" w:rsidR="00000000" w:rsidRPr="00000000">
              <w:rPr>
                <w:sz w:val="17"/>
                <w:szCs w:val="17"/>
                <w:rtl w:val="0"/>
              </w:rPr>
              <w:t xml:space="preserve">Revisar las listas de comprobación de habilidades de preparación para el trabajo y centrarse en las habilidades que necesitan un mayor desarrollo.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2">
            <w:pPr>
              <w:widowControl w:val="0"/>
              <w:rPr>
                <w:sz w:val="17"/>
                <w:szCs w:val="17"/>
              </w:rPr>
            </w:pPr>
            <w:r w:rsidDel="00000000" w:rsidR="00000000" w:rsidRPr="00000000">
              <w:rPr>
                <w:sz w:val="17"/>
                <w:szCs w:val="17"/>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3">
            <w:pPr>
              <w:widowControl w:val="0"/>
              <w:rPr>
                <w:sz w:val="17"/>
                <w:szCs w:val="17"/>
              </w:rPr>
            </w:pPr>
            <w:r w:rsidDel="00000000" w:rsidR="00000000" w:rsidRPr="00000000">
              <w:rPr>
                <w:sz w:val="17"/>
                <w:szCs w:val="17"/>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4">
            <w:pPr>
              <w:widowControl w:val="0"/>
              <w:rPr>
                <w:sz w:val="17"/>
                <w:szCs w:val="17"/>
              </w:rPr>
            </w:pPr>
            <w:hyperlink r:id="rId14">
              <w:r w:rsidDel="00000000" w:rsidR="00000000" w:rsidRPr="00000000">
                <w:rPr>
                  <w:color w:val="1155cc"/>
                  <w:sz w:val="17"/>
                  <w:szCs w:val="17"/>
                  <w:u w:val="single"/>
                  <w:rtl w:val="0"/>
                </w:rPr>
                <w:t xml:space="preserve">Lista de control para el trabajo</w:t>
              </w:r>
            </w:hyperlink>
            <w:r w:rsidDel="00000000" w:rsidR="00000000" w:rsidRPr="00000000">
              <w:rPr>
                <w:rtl w:val="0"/>
              </w:rPr>
            </w:r>
          </w:p>
          <w:p w:rsidR="00000000" w:rsidDel="00000000" w:rsidP="00000000" w:rsidRDefault="00000000" w:rsidRPr="00000000" w14:paraId="00000055">
            <w:pPr>
              <w:widowControl w:val="0"/>
              <w:rPr>
                <w:sz w:val="17"/>
                <w:szCs w:val="17"/>
              </w:rPr>
            </w:pPr>
            <w:r w:rsidDel="00000000" w:rsidR="00000000" w:rsidRPr="00000000">
              <w:rPr>
                <w:rtl w:val="0"/>
              </w:rPr>
            </w:r>
          </w:p>
          <w:p w:rsidR="00000000" w:rsidDel="00000000" w:rsidP="00000000" w:rsidRDefault="00000000" w:rsidRPr="00000000" w14:paraId="00000056">
            <w:pPr>
              <w:widowControl w:val="0"/>
              <w:rPr>
                <w:sz w:val="17"/>
                <w:szCs w:val="17"/>
              </w:rPr>
            </w:pPr>
            <w:hyperlink r:id="rId15">
              <w:r w:rsidDel="00000000" w:rsidR="00000000" w:rsidRPr="00000000">
                <w:rPr>
                  <w:color w:val="1155cc"/>
                  <w:sz w:val="17"/>
                  <w:szCs w:val="17"/>
                  <w:u w:val="single"/>
                  <w:rtl w:val="0"/>
                </w:rPr>
                <w:t xml:space="preserve">Lista de control de las competencias interpersonales en el lugar de trabajo</w:t>
              </w:r>
            </w:hyperlink>
            <w:r w:rsidDel="00000000" w:rsidR="00000000" w:rsidRPr="00000000">
              <w:rPr>
                <w:rtl w:val="0"/>
              </w:rPr>
            </w:r>
          </w:p>
          <w:p w:rsidR="00000000" w:rsidDel="00000000" w:rsidP="00000000" w:rsidRDefault="00000000" w:rsidRPr="00000000" w14:paraId="00000057">
            <w:pPr>
              <w:widowControl w:val="0"/>
              <w:rPr>
                <w:sz w:val="17"/>
                <w:szCs w:val="17"/>
              </w:rPr>
            </w:pPr>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8">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9">
            <w:pPr>
              <w:widowControl w:val="0"/>
              <w:rPr>
                <w:sz w:val="17"/>
                <w:szCs w:val="17"/>
              </w:rPr>
            </w:pPr>
            <w:r w:rsidDel="00000000" w:rsidR="00000000" w:rsidRPr="00000000">
              <w:rPr>
                <w:sz w:val="17"/>
                <w:szCs w:val="17"/>
                <w:rtl w:val="0"/>
              </w:rPr>
              <w:t xml:space="preserve">Considera la posibilidad de asistir a clases en la comunidad para ampliar tus habilidades y explorar tus intereses (por ejemplo, programas de educación básica para adultos en colegios comunitarios, programas en </w:t>
            </w:r>
            <w:r w:rsidDel="00000000" w:rsidR="00000000" w:rsidRPr="00000000">
              <w:rPr>
                <w:sz w:val="17"/>
                <w:szCs w:val="17"/>
                <w:rtl w:val="0"/>
              </w:rPr>
              <w:t xml:space="preserve">parques y recreación </w:t>
            </w:r>
            <w:r w:rsidDel="00000000" w:rsidR="00000000" w:rsidRPr="00000000">
              <w:rPr>
                <w:sz w:val="17"/>
                <w:szCs w:val="17"/>
                <w:rtl w:val="0"/>
              </w:rPr>
              <w:t xml:space="preserve"> o en la biblioteca local, toastmasters, seminarios web).</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A">
            <w:pPr>
              <w:widowControl w:val="0"/>
              <w:rPr>
                <w:sz w:val="17"/>
                <w:szCs w:val="17"/>
              </w:rPr>
            </w:pPr>
            <w:r w:rsidDel="00000000" w:rsidR="00000000" w:rsidRPr="00000000">
              <w:rPr>
                <w:sz w:val="17"/>
                <w:szCs w:val="17"/>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B">
            <w:pPr>
              <w:widowControl w:val="0"/>
              <w:rPr>
                <w:sz w:val="17"/>
                <w:szCs w:val="17"/>
              </w:rPr>
            </w:pPr>
            <w:r w:rsidDel="00000000" w:rsidR="00000000" w:rsidRPr="00000000">
              <w:rPr>
                <w:sz w:val="17"/>
                <w:szCs w:val="17"/>
                <w:rtl w:val="0"/>
              </w:rPr>
              <w:t xml:space="preserve">Individual, familiar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5C">
            <w:pPr>
              <w:widowControl w:val="0"/>
              <w:rPr>
                <w:sz w:val="17"/>
                <w:szCs w:val="17"/>
              </w:rPr>
            </w:pPr>
            <w:hyperlink r:id="rId16">
              <w:r w:rsidDel="00000000" w:rsidR="00000000" w:rsidRPr="00000000">
                <w:rPr>
                  <w:color w:val="1155cc"/>
                  <w:sz w:val="17"/>
                  <w:szCs w:val="17"/>
                  <w:u w:val="single"/>
                  <w:rtl w:val="0"/>
                </w:rPr>
                <w:t xml:space="preserve">Habilidades sociales para pagar las facturas</w:t>
              </w:r>
            </w:hyperlink>
            <w:r w:rsidDel="00000000" w:rsidR="00000000" w:rsidRPr="00000000">
              <w:rPr>
                <w:rtl w:val="0"/>
              </w:rPr>
            </w:r>
          </w:p>
          <w:p w:rsidR="00000000" w:rsidDel="00000000" w:rsidP="00000000" w:rsidRDefault="00000000" w:rsidRPr="00000000" w14:paraId="0000005D">
            <w:pPr>
              <w:widowControl w:val="0"/>
              <w:rPr>
                <w:sz w:val="17"/>
                <w:szCs w:val="17"/>
              </w:rPr>
            </w:pPr>
            <w:r w:rsidDel="00000000" w:rsidR="00000000" w:rsidRPr="00000000">
              <w:rPr>
                <w:rtl w:val="0"/>
              </w:rPr>
            </w:r>
          </w:p>
          <w:p w:rsidR="00000000" w:rsidDel="00000000" w:rsidP="00000000" w:rsidRDefault="00000000" w:rsidRPr="00000000" w14:paraId="0000005E">
            <w:pPr>
              <w:widowControl w:val="0"/>
              <w:rPr>
                <w:sz w:val="17"/>
                <w:szCs w:val="17"/>
              </w:rPr>
            </w:pPr>
            <w:hyperlink r:id="rId17">
              <w:r w:rsidDel="00000000" w:rsidR="00000000" w:rsidRPr="00000000">
                <w:rPr>
                  <w:color w:val="1155cc"/>
                  <w:sz w:val="17"/>
                  <w:szCs w:val="17"/>
                  <w:u w:val="single"/>
                  <w:rtl w:val="0"/>
                </w:rPr>
                <w:t xml:space="preserve">Aprendizaje NC</w:t>
              </w:r>
            </w:hyperlink>
            <w:r w:rsidDel="00000000" w:rsidR="00000000" w:rsidRPr="00000000">
              <w:rPr>
                <w:rtl w:val="0"/>
              </w:rPr>
            </w:r>
          </w:p>
          <w:p w:rsidR="00000000" w:rsidDel="00000000" w:rsidP="00000000" w:rsidRDefault="00000000" w:rsidRPr="00000000" w14:paraId="0000005F">
            <w:pPr>
              <w:widowControl w:val="0"/>
              <w:rPr>
                <w:sz w:val="17"/>
                <w:szCs w:val="17"/>
              </w:rPr>
            </w:pPr>
            <w:r w:rsidDel="00000000" w:rsidR="00000000" w:rsidRPr="00000000">
              <w:rPr>
                <w:rtl w:val="0"/>
              </w:rPr>
            </w:r>
          </w:p>
          <w:p w:rsidR="00000000" w:rsidDel="00000000" w:rsidP="00000000" w:rsidRDefault="00000000" w:rsidRPr="00000000" w14:paraId="00000060">
            <w:pPr>
              <w:widowControl w:val="0"/>
              <w:rPr>
                <w:sz w:val="17"/>
                <w:szCs w:val="17"/>
              </w:rPr>
            </w:pPr>
            <w:hyperlink r:id="rId18">
              <w:r w:rsidDel="00000000" w:rsidR="00000000" w:rsidRPr="00000000">
                <w:rPr>
                  <w:color w:val="1155cc"/>
                  <w:sz w:val="17"/>
                  <w:szCs w:val="17"/>
                  <w:u w:val="single"/>
                  <w:rtl w:val="0"/>
                </w:rPr>
                <w:t xml:space="preserve">Educación básica de adultos</w:t>
              </w:r>
            </w:hyperlink>
            <w:r w:rsidDel="00000000" w:rsidR="00000000" w:rsidRPr="00000000">
              <w:rPr>
                <w:rtl w:val="0"/>
              </w:rPr>
            </w:r>
          </w:p>
        </w:tc>
      </w:tr>
      <w:tr>
        <w:trPr>
          <w:cantSplit w:val="0"/>
          <w:trHeight w:val="94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1">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2">
            <w:pPr>
              <w:widowControl w:val="0"/>
              <w:rPr>
                <w:sz w:val="17"/>
                <w:szCs w:val="17"/>
              </w:rPr>
            </w:pPr>
            <w:r w:rsidDel="00000000" w:rsidR="00000000" w:rsidRPr="00000000">
              <w:rPr>
                <w:sz w:val="17"/>
                <w:szCs w:val="17"/>
                <w:rtl w:val="0"/>
              </w:rPr>
              <w:t xml:space="preserve">Considere las opciones de educación superior (es decir, colegio comunitario, universidad, escuela de oficios, programas de certificación).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3">
            <w:pPr>
              <w:widowControl w:val="0"/>
              <w:rPr>
                <w:sz w:val="17"/>
                <w:szCs w:val="17"/>
              </w:rPr>
            </w:pPr>
            <w:r w:rsidDel="00000000" w:rsidR="00000000" w:rsidRPr="00000000">
              <w:rPr>
                <w:sz w:val="17"/>
                <w:szCs w:val="17"/>
                <w:rtl w:val="0"/>
              </w:rPr>
              <w:t xml:space="preserve">Comienzan a los 14 años y continúan (es decir, colegio comunitario, universidad, escuela de oficios, programas de educación básica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4">
            <w:pPr>
              <w:widowControl w:val="0"/>
              <w:rPr>
                <w:sz w:val="17"/>
                <w:szCs w:val="17"/>
              </w:rPr>
            </w:pPr>
            <w:r w:rsidDel="00000000" w:rsidR="00000000" w:rsidRPr="00000000">
              <w:rPr>
                <w:sz w:val="17"/>
                <w:szCs w:val="17"/>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5">
            <w:pPr>
              <w:widowControl w:val="0"/>
              <w:rPr>
                <w:sz w:val="17"/>
                <w:szCs w:val="17"/>
              </w:rPr>
            </w:pPr>
            <w:hyperlink r:id="rId19">
              <w:r w:rsidDel="00000000" w:rsidR="00000000" w:rsidRPr="00000000">
                <w:rPr>
                  <w:color w:val="1155cc"/>
                  <w:sz w:val="17"/>
                  <w:szCs w:val="17"/>
                  <w:u w:val="single"/>
                  <w:rtl w:val="0"/>
                </w:rPr>
                <w:t xml:space="preserve">¿Qué es lo siguiente? ¿La universidad? Guía</w:t>
              </w:r>
            </w:hyperlink>
            <w:r w:rsidDel="00000000" w:rsidR="00000000" w:rsidRPr="00000000">
              <w:rPr>
                <w:rtl w:val="0"/>
              </w:rPr>
            </w:r>
          </w:p>
          <w:p w:rsidR="00000000" w:rsidDel="00000000" w:rsidP="00000000" w:rsidRDefault="00000000" w:rsidRPr="00000000" w14:paraId="00000066">
            <w:pPr>
              <w:widowControl w:val="0"/>
              <w:rPr>
                <w:sz w:val="17"/>
                <w:szCs w:val="17"/>
              </w:rPr>
            </w:pPr>
            <w:r w:rsidDel="00000000" w:rsidR="00000000" w:rsidRPr="00000000">
              <w:rPr>
                <w:rtl w:val="0"/>
              </w:rPr>
            </w:r>
          </w:p>
          <w:p w:rsidR="00000000" w:rsidDel="00000000" w:rsidP="00000000" w:rsidRDefault="00000000" w:rsidRPr="00000000" w14:paraId="00000067">
            <w:pPr>
              <w:widowControl w:val="0"/>
              <w:rPr>
                <w:sz w:val="17"/>
                <w:szCs w:val="17"/>
              </w:rPr>
            </w:pPr>
            <w:hyperlink r:id="rId20">
              <w:r w:rsidDel="00000000" w:rsidR="00000000" w:rsidRPr="00000000">
                <w:rPr>
                  <w:color w:val="1155cc"/>
                  <w:sz w:val="17"/>
                  <w:szCs w:val="17"/>
                  <w:u w:val="single"/>
                  <w:rtl w:val="0"/>
                </w:rPr>
                <w:t xml:space="preserve">Oportunidades postsecundarias en Carolina del Norte</w:t>
              </w:r>
            </w:hyperlink>
            <w:r w:rsidDel="00000000" w:rsidR="00000000" w:rsidRPr="00000000">
              <w:rPr>
                <w:rtl w:val="0"/>
              </w:rPr>
            </w:r>
          </w:p>
          <w:p w:rsidR="00000000" w:rsidDel="00000000" w:rsidP="00000000" w:rsidRDefault="00000000" w:rsidRPr="00000000" w14:paraId="00000068">
            <w:pPr>
              <w:widowControl w:val="0"/>
              <w:rPr>
                <w:sz w:val="17"/>
                <w:szCs w:val="17"/>
              </w:rPr>
            </w:pPr>
            <w:r w:rsidDel="00000000" w:rsidR="00000000" w:rsidRPr="00000000">
              <w:rPr>
                <w:rtl w:val="0"/>
              </w:rPr>
            </w:r>
          </w:p>
          <w:p w:rsidR="00000000" w:rsidDel="00000000" w:rsidP="00000000" w:rsidRDefault="00000000" w:rsidRPr="00000000" w14:paraId="00000069">
            <w:pPr>
              <w:widowControl w:val="0"/>
              <w:rPr>
                <w:sz w:val="17"/>
                <w:szCs w:val="17"/>
              </w:rPr>
            </w:pPr>
            <w:hyperlink r:id="rId21">
              <w:r w:rsidDel="00000000" w:rsidR="00000000" w:rsidRPr="00000000">
                <w:rPr>
                  <w:color w:val="1155cc"/>
                  <w:sz w:val="17"/>
                  <w:szCs w:val="17"/>
                  <w:u w:val="single"/>
                  <w:rtl w:val="0"/>
                </w:rPr>
                <w:t xml:space="preserve">Plan de Acción para la Educación Postsecundaria</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A">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B">
            <w:pPr>
              <w:widowControl w:val="0"/>
              <w:rPr>
                <w:sz w:val="17"/>
                <w:szCs w:val="17"/>
              </w:rPr>
            </w:pPr>
            <w:r w:rsidDel="00000000" w:rsidR="00000000" w:rsidRPr="00000000">
              <w:rPr>
                <w:sz w:val="17"/>
                <w:szCs w:val="17"/>
                <w:rtl w:val="0"/>
              </w:rPr>
              <w:t xml:space="preserve">Infórmate sobre los derechos laborales en virtud de la Ley de Estadounidenses con Discapacidades (Americans with Disabilities Act). Consulta el plan de acción de autodefensa para seguir desarrollando habilidades de autodefensa.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C">
            <w:pPr>
              <w:widowControl w:val="0"/>
              <w:rPr>
                <w:sz w:val="17"/>
                <w:szCs w:val="17"/>
              </w:rPr>
            </w:pPr>
            <w:r w:rsidDel="00000000" w:rsidR="00000000" w:rsidRPr="00000000">
              <w:rPr>
                <w:sz w:val="17"/>
                <w:szCs w:val="17"/>
                <w:rtl w:val="0"/>
              </w:rPr>
              <w:t xml:space="preserve">A partir de los 14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D">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6E">
            <w:pPr>
              <w:widowControl w:val="0"/>
              <w:rPr>
                <w:sz w:val="17"/>
                <w:szCs w:val="17"/>
              </w:rPr>
            </w:pPr>
            <w:hyperlink r:id="rId22">
              <w:r w:rsidDel="00000000" w:rsidR="00000000" w:rsidRPr="00000000">
                <w:rPr>
                  <w:color w:val="1155cc"/>
                  <w:sz w:val="17"/>
                  <w:szCs w:val="17"/>
                  <w:u w:val="single"/>
                  <w:rtl w:val="0"/>
                </w:rPr>
                <w:t xml:space="preserve">Acción de autodeterminación/autodefensa </w:t>
              </w:r>
            </w:hyperlink>
            <w:r w:rsidDel="00000000" w:rsidR="00000000" w:rsidRPr="00000000">
              <w:rPr>
                <w:rtl w:val="0"/>
              </w:rPr>
            </w:r>
          </w:p>
          <w:p w:rsidR="00000000" w:rsidDel="00000000" w:rsidP="00000000" w:rsidRDefault="00000000" w:rsidRPr="00000000" w14:paraId="0000006F">
            <w:pPr>
              <w:widowControl w:val="0"/>
              <w:rPr>
                <w:sz w:val="17"/>
                <w:szCs w:val="17"/>
              </w:rPr>
            </w:pPr>
            <w:r w:rsidDel="00000000" w:rsidR="00000000" w:rsidRPr="00000000">
              <w:rPr>
                <w:rtl w:val="0"/>
              </w:rPr>
            </w:r>
          </w:p>
          <w:p w:rsidR="00000000" w:rsidDel="00000000" w:rsidP="00000000" w:rsidRDefault="00000000" w:rsidRPr="00000000" w14:paraId="00000070">
            <w:pPr>
              <w:widowControl w:val="0"/>
              <w:rPr>
                <w:sz w:val="17"/>
                <w:szCs w:val="17"/>
              </w:rPr>
            </w:pPr>
            <w:hyperlink r:id="rId23">
              <w:r w:rsidDel="00000000" w:rsidR="00000000" w:rsidRPr="00000000">
                <w:rPr>
                  <w:color w:val="1155cc"/>
                  <w:sz w:val="17"/>
                  <w:szCs w:val="17"/>
                  <w:u w:val="single"/>
                  <w:rtl w:val="0"/>
                </w:rPr>
                <w:t xml:space="preserve">Conocer mis derechos</w:t>
              </w:r>
            </w:hyperlink>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tcPr>
          <w:p w:rsidR="00000000" w:rsidDel="00000000" w:rsidP="00000000" w:rsidRDefault="00000000" w:rsidRPr="00000000" w14:paraId="00000071">
            <w:pPr>
              <w:widowControl w:val="0"/>
              <w:rPr>
                <w:b w:val="1"/>
                <w:sz w:val="17"/>
                <w:szCs w:val="17"/>
              </w:rPr>
            </w:pPr>
            <w:sdt>
              <w:sdtPr>
                <w:tag w:val="goog_rdk_1"/>
              </w:sdtPr>
              <w:sdtContent>
                <w:r w:rsidDel="00000000" w:rsidR="00000000" w:rsidRPr="00000000">
                  <w:rPr>
                    <w:rFonts w:ascii="Arial Unicode MS" w:cs="Arial Unicode MS" w:eastAsia="Arial Unicode MS" w:hAnsi="Arial Unicode MS"/>
                    <w:b w:val="1"/>
                    <w:sz w:val="17"/>
                    <w:szCs w:val="17"/>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bookmarkStart w:colFirst="0" w:colLast="0" w:name="bookmark=id.2et92p0" w:id="4"/>
          <w:bookmarkEnd w:id="4"/>
          <w:p w:rsidR="00000000" w:rsidDel="00000000" w:rsidP="00000000" w:rsidRDefault="00000000" w:rsidRPr="00000000" w14:paraId="00000072">
            <w:pPr>
              <w:pStyle w:val="Heading2"/>
              <w:rPr/>
            </w:pPr>
            <w:bookmarkStart w:colFirst="0" w:colLast="0" w:name="_heading=h.tyjcwt" w:id="5"/>
            <w:bookmarkEnd w:id="5"/>
            <w:r w:rsidDel="00000000" w:rsidR="00000000" w:rsidRPr="00000000">
              <w:rPr>
                <w:rtl w:val="0"/>
              </w:rPr>
              <w:t xml:space="preserve">Adquirir experiencia laboral o de voluntariado</w:t>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073">
            <w:pPr>
              <w:widowControl w:val="0"/>
              <w:rPr>
                <w:sz w:val="17"/>
                <w:szCs w:val="17"/>
              </w:rPr>
            </w:pPr>
            <w:r w:rsidDel="00000000" w:rsidR="00000000" w:rsidRPr="00000000">
              <w:rPr>
                <w:b w:val="1"/>
                <w:sz w:val="17"/>
                <w:szCs w:val="17"/>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074">
            <w:pPr>
              <w:widowControl w:val="0"/>
              <w:rPr>
                <w:sz w:val="17"/>
                <w:szCs w:val="17"/>
              </w:rPr>
            </w:pPr>
            <w:r w:rsidDel="00000000" w:rsidR="00000000" w:rsidRPr="00000000">
              <w:rPr>
                <w:b w:val="1"/>
                <w:sz w:val="17"/>
                <w:szCs w:val="17"/>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075">
            <w:pPr>
              <w:widowControl w:val="0"/>
              <w:rPr>
                <w:b w:val="1"/>
                <w:sz w:val="17"/>
                <w:szCs w:val="17"/>
              </w:rPr>
            </w:pPr>
            <w:r w:rsidDel="00000000" w:rsidR="00000000" w:rsidRPr="00000000">
              <w:rPr>
                <w:b w:val="1"/>
                <w:sz w:val="17"/>
                <w:szCs w:val="17"/>
                <w:rtl w:val="0"/>
              </w:rPr>
              <w:t xml:space="preserve">Recursos</w:t>
            </w:r>
          </w:p>
          <w:p w:rsidR="00000000" w:rsidDel="00000000" w:rsidP="00000000" w:rsidRDefault="00000000" w:rsidRPr="00000000" w14:paraId="00000076">
            <w:pPr>
              <w:widowControl w:val="0"/>
              <w:rPr>
                <w:b w:val="1"/>
                <w:sz w:val="17"/>
                <w:szCs w:val="17"/>
              </w:rPr>
            </w:pPr>
            <w:r w:rsidDel="00000000" w:rsidR="00000000" w:rsidRPr="00000000">
              <w:rPr>
                <w:rtl w:val="0"/>
              </w:rPr>
            </w:r>
          </w:p>
          <w:p w:rsidR="00000000" w:rsidDel="00000000" w:rsidP="00000000" w:rsidRDefault="00000000" w:rsidRPr="00000000" w14:paraId="00000077">
            <w:pPr>
              <w:widowControl w:val="0"/>
              <w:rPr>
                <w:b w:val="1"/>
                <w:sz w:val="17"/>
                <w:szCs w:val="17"/>
              </w:rPr>
            </w:pPr>
            <w:r w:rsidDel="00000000" w:rsidR="00000000" w:rsidRPr="00000000">
              <w:rPr>
                <w:i w:val="1"/>
                <w:sz w:val="17"/>
                <w:szCs w:val="17"/>
                <w:rtl w:val="0"/>
              </w:rPr>
              <w:t xml:space="preserve">Haga clic en los enlaces para ver y descargar</w:t>
            </w:r>
            <w:r w:rsidDel="00000000" w:rsidR="00000000" w:rsidRPr="00000000">
              <w:rPr>
                <w:rtl w:val="0"/>
              </w:rPr>
            </w:r>
          </w:p>
        </w:tc>
      </w:tr>
      <w:tr>
        <w:trPr>
          <w:cantSplit w:val="0"/>
          <w:trHeight w:val="12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8">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9">
            <w:pPr>
              <w:widowControl w:val="0"/>
              <w:rPr>
                <w:sz w:val="17"/>
                <w:szCs w:val="17"/>
              </w:rPr>
            </w:pPr>
            <w:r w:rsidDel="00000000" w:rsidR="00000000" w:rsidRPr="00000000">
              <w:rPr>
                <w:sz w:val="17"/>
                <w:szCs w:val="17"/>
                <w:rtl w:val="0"/>
              </w:rPr>
              <w:t xml:space="preserve">Empezar a explorar los estilos de aprendizaje personales y las adaptaciones/apoyos necesarios para tener éxito en un entorno laboral.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A">
            <w:pPr>
              <w:widowControl w:val="0"/>
              <w:rPr>
                <w:sz w:val="17"/>
                <w:szCs w:val="17"/>
              </w:rPr>
            </w:pPr>
            <w:r w:rsidDel="00000000" w:rsidR="00000000" w:rsidRPr="00000000">
              <w:rPr>
                <w:sz w:val="17"/>
                <w:szCs w:val="17"/>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B">
            <w:pPr>
              <w:widowControl w:val="0"/>
              <w:rPr>
                <w:sz w:val="17"/>
                <w:szCs w:val="17"/>
              </w:rPr>
            </w:pPr>
            <w:r w:rsidDel="00000000" w:rsidR="00000000" w:rsidRPr="00000000">
              <w:rPr>
                <w:sz w:val="17"/>
                <w:szCs w:val="17"/>
                <w:rtl w:val="0"/>
              </w:rPr>
              <w:t xml:space="preserve">Individual,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C">
            <w:pPr>
              <w:widowControl w:val="0"/>
              <w:rPr>
                <w:sz w:val="17"/>
                <w:szCs w:val="17"/>
              </w:rPr>
            </w:pPr>
            <w:r w:rsidDel="00000000" w:rsidR="00000000" w:rsidRPr="00000000">
              <w:rPr>
                <w:sz w:val="17"/>
                <w:szCs w:val="17"/>
                <w:rtl w:val="0"/>
              </w:rPr>
              <w:t xml:space="preserve">Red de</w:t>
            </w:r>
            <w:hyperlink r:id="rId24">
              <w:r w:rsidDel="00000000" w:rsidR="00000000" w:rsidRPr="00000000">
                <w:rPr>
                  <w:color w:val="1155cc"/>
                  <w:sz w:val="17"/>
                  <w:szCs w:val="17"/>
                  <w:u w:val="single"/>
                  <w:rtl w:val="0"/>
                </w:rPr>
                <w:t xml:space="preserve"> Acomodación en el Empleo </w:t>
              </w:r>
            </w:hyperlink>
            <w:r w:rsidDel="00000000" w:rsidR="00000000" w:rsidRPr="00000000">
              <w:rPr>
                <w:rtl w:val="0"/>
              </w:rPr>
            </w:r>
          </w:p>
        </w:tc>
      </w:tr>
      <w:tr>
        <w:trPr>
          <w:cantSplit w:val="0"/>
          <w:trHeight w:val="12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D">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E">
            <w:pPr>
              <w:widowControl w:val="0"/>
              <w:rPr>
                <w:sz w:val="17"/>
                <w:szCs w:val="17"/>
              </w:rPr>
            </w:pPr>
            <w:r w:rsidDel="00000000" w:rsidR="00000000" w:rsidRPr="00000000">
              <w:rPr>
                <w:sz w:val="17"/>
                <w:szCs w:val="17"/>
                <w:rtl w:val="0"/>
              </w:rPr>
              <w:t xml:space="preserve">Revisar cómo los itinerarios de estudio pueden apoyar las opciones de empleo del estudiante (es decir, certificado frente a itinerario de estudio ocupacional y diploma de preparación para el futuro).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7F">
            <w:pPr>
              <w:widowControl w:val="0"/>
              <w:rPr>
                <w:sz w:val="17"/>
                <w:szCs w:val="17"/>
              </w:rPr>
            </w:pPr>
            <w:r w:rsidDel="00000000" w:rsidR="00000000" w:rsidRPr="00000000">
              <w:rPr>
                <w:sz w:val="17"/>
                <w:szCs w:val="17"/>
                <w:rtl w:val="0"/>
              </w:rPr>
              <w:t xml:space="preserve">13 (</w:t>
            </w:r>
            <w:r w:rsidDel="00000000" w:rsidR="00000000" w:rsidRPr="00000000">
              <w:rPr>
                <w:sz w:val="17"/>
                <w:szCs w:val="17"/>
                <w:rtl w:val="0"/>
              </w:rPr>
              <w:t xml:space="preserve">Educación media</w:t>
            </w:r>
            <w:r w:rsidDel="00000000" w:rsidR="00000000" w:rsidRPr="00000000">
              <w:rPr>
                <w:sz w:val="17"/>
                <w:szCs w:val="17"/>
                <w:rtl w:val="0"/>
              </w:rPr>
              <w:t xml:space="preserve">) y en curso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0">
            <w:pPr>
              <w:widowControl w:val="0"/>
              <w:rPr>
                <w:sz w:val="17"/>
                <w:szCs w:val="17"/>
              </w:rPr>
            </w:pPr>
            <w:r w:rsidDel="00000000" w:rsidR="00000000" w:rsidRPr="00000000">
              <w:rPr>
                <w:sz w:val="17"/>
                <w:szCs w:val="17"/>
                <w:rtl w:val="0"/>
              </w:rPr>
              <w:t xml:space="preserve">Personal escolar/Equipo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1">
            <w:pPr>
              <w:widowControl w:val="0"/>
              <w:rPr>
                <w:sz w:val="17"/>
                <w:szCs w:val="17"/>
              </w:rPr>
            </w:pPr>
            <w:hyperlink r:id="rId25">
              <w:r w:rsidDel="00000000" w:rsidR="00000000" w:rsidRPr="00000000">
                <w:rPr>
                  <w:color w:val="1155cc"/>
                  <w:sz w:val="17"/>
                  <w:szCs w:val="17"/>
                  <w:u w:val="single"/>
                  <w:rtl w:val="0"/>
                </w:rPr>
                <w:t xml:space="preserve">Requisitos para graduarse en secundaria en Carolina del Norte </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2">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3">
            <w:pPr>
              <w:widowControl w:val="0"/>
              <w:rPr>
                <w:sz w:val="17"/>
                <w:szCs w:val="17"/>
              </w:rPr>
            </w:pPr>
            <w:r w:rsidDel="00000000" w:rsidR="00000000" w:rsidRPr="00000000">
              <w:rPr>
                <w:sz w:val="17"/>
                <w:szCs w:val="17"/>
                <w:rtl w:val="0"/>
              </w:rPr>
              <w:t xml:space="preserve">Identificar intereses y aptitudes profesionales, completar inventarios de intereses y carreras e identificar los requisitos de educación o formación para las carreras.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4">
            <w:pPr>
              <w:widowControl w:val="0"/>
              <w:rPr>
                <w:sz w:val="17"/>
                <w:szCs w:val="17"/>
              </w:rPr>
            </w:pPr>
            <w:r w:rsidDel="00000000" w:rsidR="00000000" w:rsidRPr="00000000">
              <w:rPr>
                <w:sz w:val="17"/>
                <w:szCs w:val="17"/>
                <w:rtl w:val="0"/>
              </w:rPr>
              <w:t xml:space="preserve">A partir de la enseñanza media y de forma continuada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5">
            <w:pPr>
              <w:widowControl w:val="0"/>
              <w:rPr>
                <w:sz w:val="17"/>
                <w:szCs w:val="17"/>
              </w:rPr>
            </w:pPr>
            <w:r w:rsidDel="00000000" w:rsidR="00000000" w:rsidRPr="00000000">
              <w:rPr>
                <w:sz w:val="17"/>
                <w:szCs w:val="17"/>
                <w:rtl w:val="0"/>
              </w:rPr>
              <w:t xml:space="preserve">Individual,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6">
            <w:pPr>
              <w:widowControl w:val="0"/>
              <w:rPr>
                <w:sz w:val="17"/>
                <w:szCs w:val="17"/>
              </w:rPr>
            </w:pPr>
            <w:hyperlink r:id="rId26">
              <w:r w:rsidDel="00000000" w:rsidR="00000000" w:rsidRPr="00000000">
                <w:rPr>
                  <w:color w:val="1155cc"/>
                  <w:sz w:val="17"/>
                  <w:szCs w:val="17"/>
                  <w:u w:val="single"/>
                  <w:rtl w:val="0"/>
                </w:rPr>
                <w:t xml:space="preserve">Carreras en Carolina del Norte</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7">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8">
            <w:pPr>
              <w:widowControl w:val="0"/>
              <w:rPr>
                <w:sz w:val="17"/>
                <w:szCs w:val="17"/>
              </w:rPr>
            </w:pPr>
            <w:r w:rsidDel="00000000" w:rsidR="00000000" w:rsidRPr="00000000">
              <w:rPr>
                <w:sz w:val="17"/>
                <w:szCs w:val="17"/>
                <w:rtl w:val="0"/>
              </w:rPr>
              <w:t xml:space="preserve">Conozca los distintos tipos de trabajo y determine cuál es el que mejor se adapta a sus necesidades: autoempleo, empleo personalizado o empleo tradicional.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9">
            <w:pPr>
              <w:widowControl w:val="0"/>
              <w:rPr>
                <w:sz w:val="17"/>
                <w:szCs w:val="17"/>
              </w:rPr>
            </w:pPr>
            <w:r w:rsidDel="00000000" w:rsidR="00000000" w:rsidRPr="00000000">
              <w:rPr>
                <w:sz w:val="17"/>
                <w:szCs w:val="17"/>
                <w:rtl w:val="0"/>
              </w:rPr>
              <w:t xml:space="preserve">A partir de la enseñanza media y de forma continuada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A">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8B">
            <w:pPr>
              <w:widowControl w:val="0"/>
              <w:rPr>
                <w:sz w:val="17"/>
                <w:szCs w:val="17"/>
              </w:rPr>
            </w:pPr>
            <w:hyperlink r:id="rId27">
              <w:r w:rsidDel="00000000" w:rsidR="00000000" w:rsidRPr="00000000">
                <w:rPr>
                  <w:color w:val="1155cc"/>
                  <w:sz w:val="17"/>
                  <w:szCs w:val="17"/>
                  <w:u w:val="single"/>
                  <w:rtl w:val="0"/>
                </w:rPr>
                <w:t xml:space="preserve">¿Qué es el empleo personalizado?</w:t>
              </w:r>
            </w:hyperlink>
            <w:r w:rsidDel="00000000" w:rsidR="00000000" w:rsidRPr="00000000">
              <w:rPr>
                <w:rtl w:val="0"/>
              </w:rPr>
            </w:r>
          </w:p>
          <w:p w:rsidR="00000000" w:rsidDel="00000000" w:rsidP="00000000" w:rsidRDefault="00000000" w:rsidRPr="00000000" w14:paraId="0000008C">
            <w:pPr>
              <w:widowControl w:val="0"/>
              <w:rPr>
                <w:sz w:val="17"/>
                <w:szCs w:val="17"/>
              </w:rPr>
            </w:pPr>
            <w:r w:rsidDel="00000000" w:rsidR="00000000" w:rsidRPr="00000000">
              <w:rPr>
                <w:rtl w:val="0"/>
              </w:rPr>
            </w:r>
          </w:p>
          <w:p w:rsidR="00000000" w:rsidDel="00000000" w:rsidP="00000000" w:rsidRDefault="00000000" w:rsidRPr="00000000" w14:paraId="0000008D">
            <w:pPr>
              <w:widowControl w:val="0"/>
              <w:rPr>
                <w:sz w:val="17"/>
                <w:szCs w:val="17"/>
              </w:rPr>
            </w:pPr>
            <w:hyperlink r:id="rId28">
              <w:r w:rsidDel="00000000" w:rsidR="00000000" w:rsidRPr="00000000">
                <w:rPr>
                  <w:color w:val="1155cc"/>
                  <w:sz w:val="17"/>
                  <w:szCs w:val="17"/>
                  <w:u w:val="single"/>
                  <w:rtl w:val="0"/>
                </w:rPr>
                <w:t xml:space="preserve">Soluciones para jóvenes con discapacidad</w:t>
              </w:r>
            </w:hyperlink>
            <w:r w:rsidDel="00000000" w:rsidR="00000000" w:rsidRPr="00000000">
              <w:rPr>
                <w:rtl w:val="0"/>
              </w:rPr>
            </w:r>
          </w:p>
          <w:p w:rsidR="00000000" w:rsidDel="00000000" w:rsidP="00000000" w:rsidRDefault="00000000" w:rsidRPr="00000000" w14:paraId="0000008E">
            <w:pPr>
              <w:widowControl w:val="0"/>
              <w:rPr>
                <w:sz w:val="17"/>
                <w:szCs w:val="17"/>
              </w:rPr>
            </w:pPr>
            <w:r w:rsidDel="00000000" w:rsidR="00000000" w:rsidRPr="00000000">
              <w:rPr>
                <w:rtl w:val="0"/>
              </w:rPr>
            </w:r>
          </w:p>
          <w:p w:rsidR="00000000" w:rsidDel="00000000" w:rsidP="00000000" w:rsidRDefault="00000000" w:rsidRPr="00000000" w14:paraId="0000008F">
            <w:pPr>
              <w:widowControl w:val="0"/>
              <w:rPr>
                <w:sz w:val="17"/>
                <w:szCs w:val="17"/>
              </w:rPr>
            </w:pPr>
            <w:hyperlink r:id="rId29">
              <w:r w:rsidDel="00000000" w:rsidR="00000000" w:rsidRPr="00000000">
                <w:rPr>
                  <w:color w:val="1155cc"/>
                  <w:sz w:val="17"/>
                  <w:szCs w:val="17"/>
                  <w:u w:val="single"/>
                  <w:rtl w:val="0"/>
                </w:rPr>
                <w:t xml:space="preserve">Guía de autoempleo para personas con discapacidad</w:t>
              </w:r>
            </w:hyperlink>
            <w:r w:rsidDel="00000000" w:rsidR="00000000" w:rsidRPr="00000000">
              <w:rPr>
                <w:rtl w:val="0"/>
              </w:rPr>
            </w:r>
          </w:p>
        </w:tc>
      </w:tr>
      <w:tr>
        <w:trPr>
          <w:cantSplit w:val="0"/>
          <w:trHeight w:val="6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0">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1">
            <w:pPr>
              <w:widowControl w:val="0"/>
              <w:rPr>
                <w:sz w:val="17"/>
                <w:szCs w:val="17"/>
              </w:rPr>
            </w:pPr>
            <w:r w:rsidDel="00000000" w:rsidR="00000000" w:rsidRPr="00000000">
              <w:rPr>
                <w:sz w:val="17"/>
                <w:szCs w:val="17"/>
                <w:rtl w:val="0"/>
              </w:rPr>
              <w:t xml:space="preserve">Explorar la tecnología de apoyo y las herramientas de comunicación que pueden aumentar las oportunidades de empleo.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2">
            <w:pPr>
              <w:widowControl w:val="0"/>
              <w:rPr>
                <w:sz w:val="17"/>
                <w:szCs w:val="17"/>
              </w:rPr>
            </w:pPr>
            <w:r w:rsidDel="00000000" w:rsidR="00000000" w:rsidRPr="00000000">
              <w:rPr>
                <w:sz w:val="17"/>
                <w:szCs w:val="17"/>
                <w:rtl w:val="0"/>
              </w:rPr>
              <w:t xml:space="preserve">A partir de 14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3">
            <w:pPr>
              <w:widowControl w:val="0"/>
              <w:rPr>
                <w:sz w:val="17"/>
                <w:szCs w:val="17"/>
              </w:rPr>
            </w:pPr>
            <w:r w:rsidDel="00000000" w:rsidR="00000000" w:rsidRPr="00000000">
              <w:rPr>
                <w:sz w:val="17"/>
                <w:szCs w:val="17"/>
                <w:rtl w:val="0"/>
              </w:rPr>
              <w:t xml:space="preserve">Individuo, familia,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4">
            <w:pPr>
              <w:widowControl w:val="0"/>
              <w:rPr>
                <w:sz w:val="17"/>
                <w:szCs w:val="17"/>
              </w:rPr>
            </w:pPr>
            <w:hyperlink r:id="rId30">
              <w:r w:rsidDel="00000000" w:rsidR="00000000" w:rsidRPr="00000000">
                <w:rPr>
                  <w:color w:val="1155cc"/>
                  <w:sz w:val="17"/>
                  <w:szCs w:val="17"/>
                  <w:u w:val="single"/>
                  <w:rtl w:val="0"/>
                </w:rPr>
                <w:t xml:space="preserve">Recursos de tecnología asistencial</w:t>
              </w:r>
            </w:hyperlink>
            <w:r w:rsidDel="00000000" w:rsidR="00000000" w:rsidRPr="00000000">
              <w:rPr>
                <w:rtl w:val="0"/>
              </w:rPr>
            </w:r>
          </w:p>
        </w:tc>
      </w:tr>
      <w:tr>
        <w:trPr>
          <w:cantSplit w:val="0"/>
          <w:trHeight w:val="109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5">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6">
            <w:pPr>
              <w:widowControl w:val="0"/>
              <w:rPr>
                <w:sz w:val="17"/>
                <w:szCs w:val="17"/>
              </w:rPr>
            </w:pPr>
            <w:r w:rsidDel="00000000" w:rsidR="00000000" w:rsidRPr="00000000">
              <w:rPr>
                <w:sz w:val="17"/>
                <w:szCs w:val="17"/>
                <w:rtl w:val="0"/>
              </w:rPr>
              <w:t xml:space="preserve">Explore las opciones de aprendizaje y/o prácticas.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7">
            <w:pPr>
              <w:widowControl w:val="0"/>
              <w:rPr>
                <w:sz w:val="17"/>
                <w:szCs w:val="17"/>
              </w:rPr>
            </w:pPr>
            <w:r w:rsidDel="00000000" w:rsidR="00000000" w:rsidRPr="00000000">
              <w:rPr>
                <w:sz w:val="17"/>
                <w:szCs w:val="17"/>
                <w:rtl w:val="0"/>
              </w:rPr>
              <w:t xml:space="preserve">A partir de 14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8">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9">
            <w:pPr>
              <w:widowControl w:val="0"/>
              <w:rPr>
                <w:sz w:val="17"/>
                <w:szCs w:val="17"/>
              </w:rPr>
            </w:pPr>
            <w:hyperlink r:id="rId31">
              <w:r w:rsidDel="00000000" w:rsidR="00000000" w:rsidRPr="00000000">
                <w:rPr>
                  <w:color w:val="1155cc"/>
                  <w:sz w:val="17"/>
                  <w:szCs w:val="17"/>
                  <w:u w:val="single"/>
                  <w:rtl w:val="0"/>
                </w:rPr>
                <w:t xml:space="preserve">Aprendizaje NC</w:t>
              </w:r>
            </w:hyperlink>
            <w:r w:rsidDel="00000000" w:rsidR="00000000" w:rsidRPr="00000000">
              <w:rPr>
                <w:rtl w:val="0"/>
              </w:rPr>
            </w:r>
          </w:p>
          <w:p w:rsidR="00000000" w:rsidDel="00000000" w:rsidP="00000000" w:rsidRDefault="00000000" w:rsidRPr="00000000" w14:paraId="0000009A">
            <w:pPr>
              <w:widowControl w:val="0"/>
              <w:rPr>
                <w:sz w:val="17"/>
                <w:szCs w:val="17"/>
              </w:rPr>
            </w:pPr>
            <w:r w:rsidDel="00000000" w:rsidR="00000000" w:rsidRPr="00000000">
              <w:rPr>
                <w:rtl w:val="0"/>
              </w:rPr>
            </w:r>
          </w:p>
          <w:p w:rsidR="00000000" w:rsidDel="00000000" w:rsidP="00000000" w:rsidRDefault="00000000" w:rsidRPr="00000000" w14:paraId="0000009B">
            <w:pPr>
              <w:widowControl w:val="0"/>
              <w:rPr>
                <w:sz w:val="17"/>
                <w:szCs w:val="17"/>
              </w:rPr>
            </w:pPr>
            <w:hyperlink r:id="rId32">
              <w:r w:rsidDel="00000000" w:rsidR="00000000" w:rsidRPr="00000000">
                <w:rPr>
                  <w:color w:val="1155cc"/>
                  <w:sz w:val="17"/>
                  <w:szCs w:val="17"/>
                  <w:u w:val="single"/>
                  <w:rtl w:val="0"/>
                </w:rPr>
                <w:t xml:space="preserve">Proyecto SEARCH</w:t>
              </w:r>
            </w:hyperlink>
            <w:r w:rsidDel="00000000" w:rsidR="00000000" w:rsidRPr="00000000">
              <w:rPr>
                <w:rtl w:val="0"/>
              </w:rPr>
            </w:r>
          </w:p>
        </w:tc>
      </w:tr>
      <w:tr>
        <w:trPr>
          <w:cantSplit w:val="0"/>
          <w:trHeight w:val="1067"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C">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D">
            <w:pPr>
              <w:widowControl w:val="0"/>
              <w:rPr>
                <w:sz w:val="17"/>
                <w:szCs w:val="17"/>
              </w:rPr>
            </w:pPr>
            <w:r w:rsidDel="00000000" w:rsidR="00000000" w:rsidRPr="00000000">
              <w:rPr>
                <w:sz w:val="17"/>
                <w:szCs w:val="17"/>
                <w:rtl w:val="0"/>
              </w:rPr>
              <w:t xml:space="preserve">Considera la posibilidad de hacer un seguimiento del trabajo o una entrevista informativa.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E">
            <w:pPr>
              <w:widowControl w:val="0"/>
              <w:rPr>
                <w:sz w:val="17"/>
                <w:szCs w:val="17"/>
              </w:rPr>
            </w:pPr>
            <w:r w:rsidDel="00000000" w:rsidR="00000000" w:rsidRPr="00000000">
              <w:rPr>
                <w:sz w:val="17"/>
                <w:szCs w:val="17"/>
                <w:rtl w:val="0"/>
              </w:rPr>
              <w:t xml:space="preserve">A partir de 14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9F">
            <w:pPr>
              <w:widowControl w:val="0"/>
              <w:rPr>
                <w:sz w:val="17"/>
                <w:szCs w:val="17"/>
              </w:rPr>
            </w:pPr>
            <w:r w:rsidDel="00000000" w:rsidR="00000000" w:rsidRPr="00000000">
              <w:rPr>
                <w:sz w:val="17"/>
                <w:szCs w:val="17"/>
                <w:rtl w:val="0"/>
              </w:rPr>
              <w:t xml:space="preserve">Programas de servicios de transición previos al empleo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0">
            <w:pPr>
              <w:widowControl w:val="0"/>
              <w:rPr>
                <w:sz w:val="17"/>
                <w:szCs w:val="17"/>
              </w:rPr>
            </w:pPr>
            <w:hyperlink r:id="rId33">
              <w:r w:rsidDel="00000000" w:rsidR="00000000" w:rsidRPr="00000000">
                <w:rPr>
                  <w:color w:val="1155cc"/>
                  <w:sz w:val="17"/>
                  <w:szCs w:val="17"/>
                  <w:u w:val="single"/>
                  <w:rtl w:val="0"/>
                </w:rPr>
                <w:t xml:space="preserve">Entrevista informativa</w:t>
              </w:r>
            </w:hyperlink>
            <w:r w:rsidDel="00000000" w:rsidR="00000000" w:rsidRPr="00000000">
              <w:rPr>
                <w:rtl w:val="0"/>
              </w:rPr>
            </w:r>
          </w:p>
          <w:p w:rsidR="00000000" w:rsidDel="00000000" w:rsidP="00000000" w:rsidRDefault="00000000" w:rsidRPr="00000000" w14:paraId="000000A1">
            <w:pPr>
              <w:widowControl w:val="0"/>
              <w:rPr>
                <w:sz w:val="17"/>
                <w:szCs w:val="17"/>
              </w:rPr>
            </w:pPr>
            <w:r w:rsidDel="00000000" w:rsidR="00000000" w:rsidRPr="00000000">
              <w:rPr>
                <w:rtl w:val="0"/>
              </w:rPr>
            </w:r>
          </w:p>
          <w:p w:rsidR="00000000" w:rsidDel="00000000" w:rsidP="00000000" w:rsidRDefault="00000000" w:rsidRPr="00000000" w14:paraId="000000A2">
            <w:pPr>
              <w:widowControl w:val="0"/>
              <w:rPr>
                <w:sz w:val="17"/>
                <w:szCs w:val="17"/>
              </w:rPr>
            </w:pPr>
            <w:hyperlink r:id="rId34">
              <w:r w:rsidDel="00000000" w:rsidR="00000000" w:rsidRPr="00000000">
                <w:rPr>
                  <w:color w:val="1155cc"/>
                  <w:sz w:val="17"/>
                  <w:szCs w:val="17"/>
                  <w:u w:val="single"/>
                  <w:rtl w:val="0"/>
                </w:rPr>
                <w:t xml:space="preserve">Lo que se debe y no se debe hacer en el job shadowing</w:t>
              </w:r>
            </w:hyperlink>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3">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4">
            <w:pPr>
              <w:widowControl w:val="0"/>
              <w:rPr>
                <w:sz w:val="17"/>
                <w:szCs w:val="17"/>
              </w:rPr>
            </w:pPr>
            <w:r w:rsidDel="00000000" w:rsidR="00000000" w:rsidRPr="00000000">
              <w:rPr>
                <w:sz w:val="17"/>
                <w:szCs w:val="17"/>
                <w:rtl w:val="0"/>
              </w:rPr>
              <w:t xml:space="preserve">Plantéate un empleo de verano o una experiencia de voluntariado.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5">
            <w:pPr>
              <w:widowControl w:val="0"/>
              <w:rPr>
                <w:sz w:val="17"/>
                <w:szCs w:val="17"/>
              </w:rPr>
            </w:pPr>
            <w:r w:rsidDel="00000000" w:rsidR="00000000" w:rsidRPr="00000000">
              <w:rPr>
                <w:sz w:val="17"/>
                <w:szCs w:val="17"/>
                <w:rtl w:val="0"/>
              </w:rPr>
              <w:t xml:space="preserve">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6">
            <w:pPr>
              <w:widowControl w:val="0"/>
              <w:rPr>
                <w:sz w:val="17"/>
                <w:szCs w:val="17"/>
              </w:rPr>
            </w:pPr>
            <w:r w:rsidDel="00000000" w:rsidR="00000000" w:rsidRPr="00000000">
              <w:rPr>
                <w:sz w:val="17"/>
                <w:szCs w:val="17"/>
                <w:rtl w:val="0"/>
              </w:rPr>
              <w:t xml:space="preserve">Individual y familiar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A7">
            <w:pPr>
              <w:widowControl w:val="0"/>
              <w:rPr>
                <w:sz w:val="17"/>
                <w:szCs w:val="17"/>
              </w:rPr>
            </w:pPr>
            <w:hyperlink r:id="rId35">
              <w:r w:rsidDel="00000000" w:rsidR="00000000" w:rsidRPr="00000000">
                <w:rPr>
                  <w:color w:val="1155cc"/>
                  <w:sz w:val="17"/>
                  <w:szCs w:val="17"/>
                  <w:u w:val="single"/>
                  <w:rtl w:val="0"/>
                </w:rPr>
                <w:t xml:space="preserve">VolunteerMatch</w:t>
              </w:r>
            </w:hyperlink>
            <w:r w:rsidDel="00000000" w:rsidR="00000000" w:rsidRPr="00000000">
              <w:rPr>
                <w:rtl w:val="0"/>
              </w:rPr>
            </w:r>
          </w:p>
          <w:p w:rsidR="00000000" w:rsidDel="00000000" w:rsidP="00000000" w:rsidRDefault="00000000" w:rsidRPr="00000000" w14:paraId="000000A8">
            <w:pPr>
              <w:widowControl w:val="0"/>
              <w:rPr>
                <w:sz w:val="17"/>
                <w:szCs w:val="17"/>
              </w:rPr>
            </w:pPr>
            <w:r w:rsidDel="00000000" w:rsidR="00000000" w:rsidRPr="00000000">
              <w:rPr>
                <w:rtl w:val="0"/>
              </w:rPr>
            </w:r>
          </w:p>
          <w:p w:rsidR="00000000" w:rsidDel="00000000" w:rsidP="00000000" w:rsidRDefault="00000000" w:rsidRPr="00000000" w14:paraId="000000A9">
            <w:pPr>
              <w:widowControl w:val="0"/>
              <w:rPr>
                <w:sz w:val="17"/>
                <w:szCs w:val="17"/>
              </w:rPr>
            </w:pPr>
            <w:hyperlink r:id="rId36">
              <w:r w:rsidDel="00000000" w:rsidR="00000000" w:rsidRPr="00000000">
                <w:rPr>
                  <w:color w:val="1155cc"/>
                  <w:sz w:val="17"/>
                  <w:szCs w:val="17"/>
                  <w:u w:val="single"/>
                  <w:rtl w:val="0"/>
                </w:rPr>
                <w:t xml:space="preserve">Carreras en Carolina del Norte</w:t>
              </w:r>
            </w:hyperlink>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tcPr>
          <w:p w:rsidR="00000000" w:rsidDel="00000000" w:rsidP="00000000" w:rsidRDefault="00000000" w:rsidRPr="00000000" w14:paraId="000000AA">
            <w:pPr>
              <w:widowControl w:val="0"/>
              <w:rPr>
                <w:b w:val="1"/>
                <w:sz w:val="17"/>
                <w:szCs w:val="17"/>
              </w:rPr>
            </w:pPr>
            <w:sdt>
              <w:sdtPr>
                <w:tag w:val="goog_rdk_2"/>
              </w:sdtPr>
              <w:sdtContent>
                <w:r w:rsidDel="00000000" w:rsidR="00000000" w:rsidRPr="00000000">
                  <w:rPr>
                    <w:rFonts w:ascii="Arial Unicode MS" w:cs="Arial Unicode MS" w:eastAsia="Arial Unicode MS" w:hAnsi="Arial Unicode MS"/>
                    <w:b w:val="1"/>
                    <w:sz w:val="17"/>
                    <w:szCs w:val="17"/>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bookmarkStart w:colFirst="0" w:colLast="0" w:name="bookmark=id.3dy6vkm" w:id="6"/>
          <w:bookmarkEnd w:id="6"/>
          <w:p w:rsidR="00000000" w:rsidDel="00000000" w:rsidP="00000000" w:rsidRDefault="00000000" w:rsidRPr="00000000" w14:paraId="000000AB">
            <w:pPr>
              <w:pStyle w:val="Heading2"/>
              <w:rPr/>
            </w:pPr>
            <w:bookmarkStart w:colFirst="0" w:colLast="0" w:name="_heading=h.1t3h5sf" w:id="7"/>
            <w:bookmarkEnd w:id="7"/>
            <w:r w:rsidDel="00000000" w:rsidR="00000000" w:rsidRPr="00000000">
              <w:rPr>
                <w:rtl w:val="0"/>
              </w:rPr>
              <w:t xml:space="preserve">Acceso a los recursos</w:t>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AC">
            <w:pPr>
              <w:widowControl w:val="0"/>
              <w:rPr>
                <w:b w:val="1"/>
                <w:sz w:val="17"/>
                <w:szCs w:val="17"/>
              </w:rPr>
            </w:pPr>
            <w:r w:rsidDel="00000000" w:rsidR="00000000" w:rsidRPr="00000000">
              <w:rPr>
                <w:b w:val="1"/>
                <w:sz w:val="17"/>
                <w:szCs w:val="17"/>
                <w:rtl w:val="0"/>
              </w:rPr>
              <w:t xml:space="preserve">Edad aproximada</w:t>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AD">
            <w:pPr>
              <w:widowControl w:val="0"/>
              <w:rPr>
                <w:sz w:val="17"/>
                <w:szCs w:val="17"/>
              </w:rPr>
            </w:pPr>
            <w:r w:rsidDel="00000000" w:rsidR="00000000" w:rsidRPr="00000000">
              <w:rPr>
                <w:b w:val="1"/>
                <w:sz w:val="17"/>
                <w:szCs w:val="17"/>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AE">
            <w:pPr>
              <w:widowControl w:val="0"/>
              <w:rPr>
                <w:b w:val="1"/>
                <w:sz w:val="17"/>
                <w:szCs w:val="17"/>
              </w:rPr>
            </w:pPr>
            <w:r w:rsidDel="00000000" w:rsidR="00000000" w:rsidRPr="00000000">
              <w:rPr>
                <w:b w:val="1"/>
                <w:sz w:val="17"/>
                <w:szCs w:val="17"/>
                <w:rtl w:val="0"/>
              </w:rPr>
              <w:t xml:space="preserve">Recursos </w:t>
            </w:r>
          </w:p>
          <w:p w:rsidR="00000000" w:rsidDel="00000000" w:rsidP="00000000" w:rsidRDefault="00000000" w:rsidRPr="00000000" w14:paraId="000000AF">
            <w:pPr>
              <w:widowControl w:val="0"/>
              <w:rPr>
                <w:b w:val="1"/>
                <w:sz w:val="17"/>
                <w:szCs w:val="17"/>
              </w:rPr>
            </w:pPr>
            <w:r w:rsidDel="00000000" w:rsidR="00000000" w:rsidRPr="00000000">
              <w:rPr>
                <w:i w:val="1"/>
                <w:sz w:val="17"/>
                <w:szCs w:val="17"/>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0B0">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0B1">
            <w:pPr>
              <w:widowControl w:val="0"/>
              <w:rPr>
                <w:sz w:val="17"/>
                <w:szCs w:val="17"/>
              </w:rPr>
            </w:pPr>
            <w:r w:rsidDel="00000000" w:rsidR="00000000" w:rsidRPr="00000000">
              <w:rPr>
                <w:sz w:val="17"/>
                <w:szCs w:val="17"/>
                <w:rtl w:val="0"/>
              </w:rPr>
              <w:t xml:space="preserve">Explore los Programas de Servicios de Transición Previa al Empleo (Pre-ETS) que se ofrecen a nivel local.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2">
            <w:pPr>
              <w:widowControl w:val="0"/>
              <w:rPr>
                <w:sz w:val="17"/>
                <w:szCs w:val="17"/>
              </w:rPr>
            </w:pPr>
            <w:r w:rsidDel="00000000" w:rsidR="00000000" w:rsidRPr="00000000">
              <w:rPr>
                <w:sz w:val="17"/>
                <w:szCs w:val="17"/>
                <w:rtl w:val="0"/>
              </w:rPr>
              <w:t xml:space="preserve">De 14 a 21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3">
            <w:pPr>
              <w:widowControl w:val="0"/>
              <w:rPr>
                <w:sz w:val="17"/>
                <w:szCs w:val="17"/>
              </w:rPr>
            </w:pPr>
            <w:r w:rsidDel="00000000" w:rsidR="00000000" w:rsidRPr="00000000">
              <w:rPr>
                <w:sz w:val="17"/>
                <w:szCs w:val="17"/>
                <w:rtl w:val="0"/>
              </w:rPr>
              <w:t xml:space="preserve">Individuo, familia,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4">
            <w:pPr>
              <w:widowControl w:val="0"/>
              <w:rPr>
                <w:sz w:val="17"/>
                <w:szCs w:val="17"/>
              </w:rPr>
            </w:pPr>
            <w:hyperlink r:id="rId37">
              <w:r w:rsidDel="00000000" w:rsidR="00000000" w:rsidRPr="00000000">
                <w:rPr>
                  <w:color w:val="1155cc"/>
                  <w:sz w:val="17"/>
                  <w:szCs w:val="17"/>
                  <w:u w:val="single"/>
                  <w:rtl w:val="0"/>
                </w:rPr>
                <w:t xml:space="preserve">Servicio de Transición Prelaboral FAQ</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5">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6">
            <w:pPr>
              <w:widowControl w:val="0"/>
              <w:rPr>
                <w:sz w:val="17"/>
                <w:szCs w:val="17"/>
              </w:rPr>
            </w:pPr>
            <w:r w:rsidDel="00000000" w:rsidR="00000000" w:rsidRPr="00000000">
              <w:rPr>
                <w:sz w:val="17"/>
                <w:szCs w:val="17"/>
                <w:rtl w:val="0"/>
              </w:rPr>
              <w:t xml:space="preserve">Infórmese sobre los programas de la Seguridad Social, como el Ticket to Work y Benefits Counseling, y sobre políticas como los incentivos al trabajo (es decir, la exclusión de los ingresos del trabajo de los estudiantes).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7">
            <w:pPr>
              <w:widowControl w:val="0"/>
              <w:rPr>
                <w:sz w:val="17"/>
                <w:szCs w:val="17"/>
              </w:rPr>
            </w:pPr>
            <w:r w:rsidDel="00000000" w:rsidR="00000000" w:rsidRPr="00000000">
              <w:rPr>
                <w:sz w:val="17"/>
                <w:szCs w:val="17"/>
                <w:rtl w:val="0"/>
              </w:rPr>
              <w:t xml:space="preserve">Los servicios de asesoramiento sobre prestaciones están disponibles a partir de los 14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8">
            <w:pPr>
              <w:widowControl w:val="0"/>
              <w:rPr>
                <w:sz w:val="17"/>
                <w:szCs w:val="17"/>
              </w:rPr>
            </w:pPr>
            <w:r w:rsidDel="00000000" w:rsidR="00000000" w:rsidRPr="00000000">
              <w:rPr>
                <w:sz w:val="17"/>
                <w:szCs w:val="17"/>
                <w:rtl w:val="0"/>
              </w:rPr>
              <w:t xml:space="preserve">Individual y familiar,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9">
            <w:pPr>
              <w:widowControl w:val="0"/>
              <w:rPr>
                <w:sz w:val="17"/>
                <w:szCs w:val="17"/>
              </w:rPr>
            </w:pPr>
            <w:hyperlink r:id="rId38">
              <w:r w:rsidDel="00000000" w:rsidR="00000000" w:rsidRPr="00000000">
                <w:rPr>
                  <w:color w:val="1155cc"/>
                  <w:sz w:val="17"/>
                  <w:szCs w:val="17"/>
                  <w:u w:val="single"/>
                  <w:rtl w:val="0"/>
                </w:rPr>
                <w:t xml:space="preserve">Incentivos laborales </w:t>
              </w:r>
            </w:hyperlink>
            <w:r w:rsidDel="00000000" w:rsidR="00000000" w:rsidRPr="00000000">
              <w:rPr>
                <w:rtl w:val="0"/>
              </w:rPr>
            </w:r>
          </w:p>
          <w:p w:rsidR="00000000" w:rsidDel="00000000" w:rsidP="00000000" w:rsidRDefault="00000000" w:rsidRPr="00000000" w14:paraId="000000BA">
            <w:pPr>
              <w:widowControl w:val="0"/>
              <w:rPr>
                <w:sz w:val="17"/>
                <w:szCs w:val="17"/>
              </w:rPr>
            </w:pPr>
            <w:r w:rsidDel="00000000" w:rsidR="00000000" w:rsidRPr="00000000">
              <w:rPr>
                <w:rtl w:val="0"/>
              </w:rPr>
            </w:r>
          </w:p>
          <w:p w:rsidR="00000000" w:rsidDel="00000000" w:rsidP="00000000" w:rsidRDefault="00000000" w:rsidRPr="00000000" w14:paraId="000000BB">
            <w:pPr>
              <w:widowControl w:val="0"/>
              <w:rPr>
                <w:sz w:val="17"/>
                <w:szCs w:val="17"/>
              </w:rPr>
            </w:pPr>
            <w:r w:rsidDel="00000000" w:rsidR="00000000" w:rsidRPr="00000000">
              <w:rPr>
                <w:sz w:val="17"/>
                <w:szCs w:val="17"/>
                <w:rtl w:val="0"/>
              </w:rPr>
              <w:t xml:space="preserve">Exclusión de la</w:t>
            </w:r>
            <w:hyperlink r:id="rId39">
              <w:r w:rsidDel="00000000" w:rsidR="00000000" w:rsidRPr="00000000">
                <w:rPr>
                  <w:color w:val="1155cc"/>
                  <w:sz w:val="17"/>
                  <w:szCs w:val="17"/>
                  <w:u w:val="single"/>
                  <w:rtl w:val="0"/>
                </w:rPr>
                <w:t xml:space="preserve"> renta del trabajo de los estudiantes </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C">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D">
            <w:pPr>
              <w:widowControl w:val="0"/>
              <w:rPr>
                <w:sz w:val="17"/>
                <w:szCs w:val="17"/>
              </w:rPr>
            </w:pPr>
            <w:r w:rsidDel="00000000" w:rsidR="00000000" w:rsidRPr="00000000">
              <w:rPr>
                <w:sz w:val="17"/>
                <w:szCs w:val="17"/>
                <w:rtl w:val="0"/>
              </w:rPr>
              <w:t xml:space="preserve">Concierte una reunión con un asesor de prestaciones.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E">
            <w:pPr>
              <w:widowControl w:val="0"/>
              <w:rPr>
                <w:sz w:val="17"/>
                <w:szCs w:val="17"/>
              </w:rPr>
            </w:pPr>
            <w:r w:rsidDel="00000000" w:rsidR="00000000" w:rsidRPr="00000000">
              <w:rPr>
                <w:sz w:val="17"/>
                <w:szCs w:val="17"/>
                <w:rtl w:val="0"/>
              </w:rPr>
              <w:t xml:space="preserve">Los servicios de asesoramiento sobre prestaciones están disponibles a partir de los 14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BF">
            <w:pPr>
              <w:widowControl w:val="0"/>
              <w:rPr>
                <w:sz w:val="17"/>
                <w:szCs w:val="17"/>
              </w:rPr>
            </w:pPr>
            <w:r w:rsidDel="00000000" w:rsidR="00000000" w:rsidRPr="00000000">
              <w:rPr>
                <w:sz w:val="17"/>
                <w:szCs w:val="17"/>
                <w:rtl w:val="0"/>
              </w:rPr>
              <w:t xml:space="preserve">Individuo y familia, agencia comunitaria (es decir, EIPD, fuente de servicios)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0">
            <w:pPr>
              <w:widowControl w:val="0"/>
              <w:rPr>
                <w:sz w:val="17"/>
                <w:szCs w:val="17"/>
              </w:rPr>
            </w:pPr>
            <w:hyperlink r:id="rId40">
              <w:r w:rsidDel="00000000" w:rsidR="00000000" w:rsidRPr="00000000">
                <w:rPr>
                  <w:color w:val="1155cc"/>
                  <w:sz w:val="17"/>
                  <w:szCs w:val="17"/>
                  <w:u w:val="single"/>
                  <w:rtl w:val="0"/>
                </w:rPr>
                <w:t xml:space="preserve">Servicios de asesoramiento sobre prestaciones de NC </w:t>
              </w:r>
            </w:hyperlink>
            <w:r w:rsidDel="00000000" w:rsidR="00000000" w:rsidRPr="00000000">
              <w:rPr>
                <w:rtl w:val="0"/>
              </w:rPr>
            </w:r>
          </w:p>
          <w:p w:rsidR="00000000" w:rsidDel="00000000" w:rsidP="00000000" w:rsidRDefault="00000000" w:rsidRPr="00000000" w14:paraId="000000C1">
            <w:pPr>
              <w:widowControl w:val="0"/>
              <w:rPr>
                <w:sz w:val="17"/>
                <w:szCs w:val="17"/>
              </w:rPr>
            </w:pPr>
            <w:r w:rsidDel="00000000" w:rsidR="00000000" w:rsidRPr="00000000">
              <w:rPr>
                <w:rtl w:val="0"/>
              </w:rPr>
            </w:r>
          </w:p>
          <w:p w:rsidR="00000000" w:rsidDel="00000000" w:rsidP="00000000" w:rsidRDefault="00000000" w:rsidRPr="00000000" w14:paraId="000000C2">
            <w:pPr>
              <w:widowControl w:val="0"/>
              <w:rPr>
                <w:sz w:val="17"/>
                <w:szCs w:val="17"/>
              </w:rPr>
            </w:pPr>
            <w:hyperlink r:id="rId41">
              <w:r w:rsidDel="00000000" w:rsidR="00000000" w:rsidRPr="00000000">
                <w:rPr>
                  <w:color w:val="1155cc"/>
                  <w:sz w:val="17"/>
                  <w:szCs w:val="17"/>
                  <w:u w:val="single"/>
                  <w:rtl w:val="0"/>
                </w:rPr>
                <w:t xml:space="preserve">Asesoramiento sobre prestaciones</w:t>
              </w:r>
            </w:hyperlink>
            <w:r w:rsidDel="00000000" w:rsidR="00000000" w:rsidRPr="00000000">
              <w:rPr>
                <w:rtl w:val="0"/>
              </w:rPr>
            </w:r>
          </w:p>
          <w:p w:rsidR="00000000" w:rsidDel="00000000" w:rsidP="00000000" w:rsidRDefault="00000000" w:rsidRPr="00000000" w14:paraId="000000C3">
            <w:pPr>
              <w:widowControl w:val="0"/>
              <w:rPr>
                <w:sz w:val="17"/>
                <w:szCs w:val="17"/>
              </w:rPr>
            </w:pPr>
            <w:r w:rsidDel="00000000" w:rsidR="00000000" w:rsidRPr="00000000">
              <w:rPr>
                <w:rtl w:val="0"/>
              </w:rPr>
            </w:r>
          </w:p>
          <w:p w:rsidR="00000000" w:rsidDel="00000000" w:rsidP="00000000" w:rsidRDefault="00000000" w:rsidRPr="00000000" w14:paraId="000000C4">
            <w:pPr>
              <w:widowControl w:val="0"/>
              <w:rPr>
                <w:sz w:val="17"/>
                <w:szCs w:val="17"/>
              </w:rPr>
            </w:pPr>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5">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6">
            <w:pPr>
              <w:widowControl w:val="0"/>
              <w:rPr>
                <w:sz w:val="17"/>
                <w:szCs w:val="17"/>
              </w:rPr>
            </w:pPr>
            <w:r w:rsidDel="00000000" w:rsidR="00000000" w:rsidRPr="00000000">
              <w:rPr>
                <w:sz w:val="17"/>
                <w:szCs w:val="17"/>
                <w:rtl w:val="0"/>
              </w:rPr>
              <w:t xml:space="preserve">Explora las opciones de transporte para ir al trabajo. </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7">
            <w:pPr>
              <w:widowControl w:val="0"/>
              <w:rPr>
                <w:sz w:val="17"/>
                <w:szCs w:val="17"/>
              </w:rPr>
            </w:pPr>
            <w:r w:rsidDel="00000000" w:rsidR="00000000" w:rsidRPr="00000000">
              <w:rPr>
                <w:sz w:val="17"/>
                <w:szCs w:val="17"/>
                <w:rtl w:val="0"/>
              </w:rPr>
              <w:t xml:space="preserve">15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8">
            <w:pPr>
              <w:widowControl w:val="0"/>
              <w:rPr>
                <w:sz w:val="17"/>
                <w:szCs w:val="17"/>
              </w:rPr>
            </w:pPr>
            <w:r w:rsidDel="00000000" w:rsidR="00000000" w:rsidRPr="00000000">
              <w:rPr>
                <w:sz w:val="17"/>
                <w:szCs w:val="17"/>
                <w:rtl w:val="0"/>
              </w:rPr>
              <w:t xml:space="preserve">Individuo, escuela/equipo IEP y familia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9">
            <w:pPr>
              <w:widowControl w:val="0"/>
              <w:rPr>
                <w:sz w:val="17"/>
                <w:szCs w:val="17"/>
              </w:rPr>
            </w:pPr>
            <w:hyperlink r:id="rId42">
              <w:r w:rsidDel="00000000" w:rsidR="00000000" w:rsidRPr="00000000">
                <w:rPr>
                  <w:color w:val="1155cc"/>
                  <w:sz w:val="17"/>
                  <w:szCs w:val="17"/>
                  <w:u w:val="single"/>
                  <w:rtl w:val="0"/>
                </w:rPr>
                <w:t xml:space="preserve">Recursos de transporte</w:t>
              </w:r>
            </w:hyperlink>
            <w:r w:rsidDel="00000000" w:rsidR="00000000" w:rsidRPr="00000000">
              <w:rPr>
                <w:rtl w:val="0"/>
              </w:rPr>
            </w:r>
          </w:p>
          <w:p w:rsidR="00000000" w:rsidDel="00000000" w:rsidP="00000000" w:rsidRDefault="00000000" w:rsidRPr="00000000" w14:paraId="000000CA">
            <w:pPr>
              <w:widowControl w:val="0"/>
              <w:rPr>
                <w:sz w:val="17"/>
                <w:szCs w:val="17"/>
              </w:rPr>
            </w:pPr>
            <w:r w:rsidDel="00000000" w:rsidR="00000000" w:rsidRPr="00000000">
              <w:rPr>
                <w:rtl w:val="0"/>
              </w:rPr>
            </w:r>
          </w:p>
          <w:p w:rsidR="00000000" w:rsidDel="00000000" w:rsidP="00000000" w:rsidRDefault="00000000" w:rsidRPr="00000000" w14:paraId="000000CB">
            <w:pPr>
              <w:widowControl w:val="0"/>
              <w:rPr>
                <w:sz w:val="17"/>
                <w:szCs w:val="17"/>
              </w:rPr>
            </w:pPr>
            <w:hyperlink r:id="rId43">
              <w:r w:rsidDel="00000000" w:rsidR="00000000" w:rsidRPr="00000000">
                <w:rPr>
                  <w:color w:val="1155cc"/>
                  <w:sz w:val="17"/>
                  <w:szCs w:val="17"/>
                  <w:u w:val="single"/>
                  <w:rtl w:val="0"/>
                </w:rPr>
                <w:t xml:space="preserve">Plan de acción para el transporte</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C">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D">
            <w:pPr>
              <w:widowControl w:val="0"/>
              <w:rPr>
                <w:sz w:val="17"/>
                <w:szCs w:val="17"/>
              </w:rPr>
            </w:pPr>
            <w:r w:rsidDel="00000000" w:rsidR="00000000" w:rsidRPr="00000000">
              <w:rPr>
                <w:sz w:val="17"/>
                <w:szCs w:val="17"/>
                <w:rtl w:val="0"/>
              </w:rPr>
              <w:t xml:space="preserve">Nota: La evaluación de los servicios para adultos de EIPD podría poner en riesgo los servicios de EIPD en la escuela si se considera que el estudiante no es elegible para un "empleo integrado competitivo".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E">
            <w:pPr>
              <w:widowControl w:val="0"/>
              <w:rPr>
                <w:sz w:val="17"/>
                <w:szCs w:val="17"/>
              </w:rPr>
            </w:pPr>
            <w:r w:rsidDel="00000000" w:rsidR="00000000" w:rsidRPr="00000000">
              <w:rPr>
                <w:sz w:val="17"/>
                <w:szCs w:val="17"/>
                <w:rtl w:val="0"/>
              </w:rPr>
              <w:t xml:space="preserve">16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CF">
            <w:pPr>
              <w:widowControl w:val="0"/>
              <w:rPr>
                <w:sz w:val="17"/>
                <w:szCs w:val="17"/>
              </w:rPr>
            </w:pPr>
            <w:r w:rsidDel="00000000" w:rsidR="00000000" w:rsidRPr="00000000">
              <w:rPr>
                <w:sz w:val="17"/>
                <w:szCs w:val="17"/>
                <w:rtl w:val="0"/>
              </w:rPr>
              <w:t xml:space="preserve">Individual y familiar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0">
            <w:pPr>
              <w:widowControl w:val="0"/>
              <w:rPr>
                <w:sz w:val="17"/>
                <w:szCs w:val="17"/>
              </w:rPr>
            </w:pPr>
            <w:hyperlink r:id="rId44">
              <w:r w:rsidDel="00000000" w:rsidR="00000000" w:rsidRPr="00000000">
                <w:rPr>
                  <w:color w:val="1155cc"/>
                  <w:sz w:val="17"/>
                  <w:szCs w:val="17"/>
                  <w:u w:val="single"/>
                  <w:rtl w:val="0"/>
                </w:rPr>
                <w:t xml:space="preserve">Listado de oficinas locales</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1">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2">
            <w:pPr>
              <w:widowControl w:val="0"/>
              <w:rPr>
                <w:sz w:val="17"/>
                <w:szCs w:val="17"/>
              </w:rPr>
            </w:pPr>
            <w:r w:rsidDel="00000000" w:rsidR="00000000" w:rsidRPr="00000000">
              <w:rPr>
                <w:sz w:val="17"/>
                <w:szCs w:val="17"/>
                <w:rtl w:val="0"/>
              </w:rPr>
              <w:t xml:space="preserve">Solicitar una reunión con un consejero del EIPD, incluso invitarle a las reuniones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3">
            <w:pPr>
              <w:widowControl w:val="0"/>
              <w:rPr>
                <w:sz w:val="17"/>
                <w:szCs w:val="17"/>
              </w:rPr>
            </w:pPr>
            <w:r w:rsidDel="00000000" w:rsidR="00000000" w:rsidRPr="00000000">
              <w:rPr>
                <w:sz w:val="17"/>
                <w:szCs w:val="17"/>
                <w:rtl w:val="0"/>
              </w:rPr>
              <w:t xml:space="preserve">16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4">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5">
            <w:pPr>
              <w:widowControl w:val="0"/>
              <w:rPr>
                <w:sz w:val="17"/>
                <w:szCs w:val="17"/>
              </w:rPr>
            </w:pPr>
            <w:hyperlink r:id="rId45">
              <w:r w:rsidDel="00000000" w:rsidR="00000000" w:rsidRPr="00000000">
                <w:rPr>
                  <w:color w:val="1155cc"/>
                  <w:sz w:val="17"/>
                  <w:szCs w:val="17"/>
                  <w:u w:val="single"/>
                  <w:rtl w:val="0"/>
                </w:rPr>
                <w:t xml:space="preserve">NC EIPD</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6">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7">
            <w:pPr>
              <w:widowControl w:val="0"/>
              <w:rPr>
                <w:sz w:val="17"/>
                <w:szCs w:val="17"/>
              </w:rPr>
            </w:pPr>
            <w:r w:rsidDel="00000000" w:rsidR="00000000" w:rsidRPr="00000000">
              <w:rPr>
                <w:sz w:val="17"/>
                <w:szCs w:val="17"/>
                <w:rtl w:val="0"/>
              </w:rPr>
              <w:t xml:space="preserve">Explore la biblioteca de servicios de empleo de Work Together NC y póngase en contacto con las agencias de servicios que le interesen.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8">
            <w:pPr>
              <w:widowControl w:val="0"/>
              <w:rPr>
                <w:sz w:val="17"/>
                <w:szCs w:val="17"/>
              </w:rPr>
            </w:pPr>
            <w:r w:rsidDel="00000000" w:rsidR="00000000" w:rsidRPr="00000000">
              <w:rPr>
                <w:sz w:val="17"/>
                <w:szCs w:val="17"/>
                <w:rtl w:val="0"/>
              </w:rPr>
              <w:t xml:space="preserve">A partir de los 16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9">
            <w:pPr>
              <w:widowControl w:val="0"/>
              <w:rPr>
                <w:sz w:val="17"/>
                <w:szCs w:val="17"/>
              </w:rPr>
            </w:pPr>
            <w:r w:rsidDel="00000000" w:rsidR="00000000" w:rsidRPr="00000000">
              <w:rPr>
                <w:sz w:val="17"/>
                <w:szCs w:val="17"/>
                <w:rtl w:val="0"/>
              </w:rPr>
              <w:t xml:space="preserve">Individuo, familia,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A">
            <w:pPr>
              <w:widowControl w:val="0"/>
              <w:rPr>
                <w:sz w:val="17"/>
                <w:szCs w:val="17"/>
              </w:rPr>
            </w:pPr>
            <w:hyperlink r:id="rId46">
              <w:r w:rsidDel="00000000" w:rsidR="00000000" w:rsidRPr="00000000">
                <w:rPr>
                  <w:color w:val="1155cc"/>
                  <w:sz w:val="17"/>
                  <w:szCs w:val="17"/>
                  <w:u w:val="single"/>
                  <w:rtl w:val="0"/>
                </w:rPr>
                <w:t xml:space="preserve">Servicios de empleo</w:t>
              </w:r>
            </w:hyperlink>
            <w:r w:rsidDel="00000000" w:rsidR="00000000" w:rsidRPr="00000000">
              <w:rPr>
                <w:rtl w:val="0"/>
              </w:rPr>
            </w:r>
          </w:p>
        </w:tc>
      </w:tr>
      <w:tr>
        <w:trPr>
          <w:cantSplit w:val="0"/>
          <w:trHeight w:val="186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B">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C">
            <w:pPr>
              <w:widowControl w:val="0"/>
              <w:rPr>
                <w:sz w:val="17"/>
                <w:szCs w:val="17"/>
              </w:rPr>
            </w:pPr>
            <w:r w:rsidDel="00000000" w:rsidR="00000000" w:rsidRPr="00000000">
              <w:rPr>
                <w:sz w:val="17"/>
                <w:szCs w:val="17"/>
                <w:rtl w:val="0"/>
              </w:rPr>
              <w:t xml:space="preserve">Determinar la elegibilidad para el SSI, y aplicar, si lo desea. Infórmese sobre los límites de activos (la repercusión de los ingresos del trabajo en las prestaciones). Consulte el plan de acción de servicios para adultos para obtener más información.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D">
            <w:pPr>
              <w:widowControl w:val="0"/>
              <w:rPr>
                <w:sz w:val="17"/>
                <w:szCs w:val="17"/>
              </w:rPr>
            </w:pPr>
            <w:r w:rsidDel="00000000" w:rsidR="00000000" w:rsidRPr="00000000">
              <w:rPr>
                <w:sz w:val="17"/>
                <w:szCs w:val="17"/>
                <w:rtl w:val="0"/>
              </w:rPr>
              <w:t xml:space="preserve">Iniciar la aplicación a 17,5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E">
            <w:pPr>
              <w:widowControl w:val="0"/>
              <w:rPr>
                <w:sz w:val="17"/>
                <w:szCs w:val="17"/>
              </w:rPr>
            </w:pPr>
            <w:r w:rsidDel="00000000" w:rsidR="00000000" w:rsidRPr="00000000">
              <w:rPr>
                <w:sz w:val="17"/>
                <w:szCs w:val="17"/>
                <w:rtl w:val="0"/>
              </w:rPr>
              <w:t xml:space="preserve">Individuo, escuela/Equipo del IEP, EIPD u otra agencia de asesoramiento sobre prestaciones (es decir, Fuente de Servicios).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0DF">
            <w:pPr>
              <w:widowControl w:val="0"/>
              <w:rPr>
                <w:sz w:val="17"/>
                <w:szCs w:val="17"/>
              </w:rPr>
            </w:pPr>
            <w:hyperlink r:id="rId47">
              <w:r w:rsidDel="00000000" w:rsidR="00000000" w:rsidRPr="00000000">
                <w:rPr>
                  <w:color w:val="1155cc"/>
                  <w:sz w:val="17"/>
                  <w:szCs w:val="17"/>
                  <w:u w:val="single"/>
                  <w:rtl w:val="0"/>
                </w:rPr>
                <w:t xml:space="preserve">Renta complementaria de seguridad</w:t>
              </w:r>
            </w:hyperlink>
            <w:r w:rsidDel="00000000" w:rsidR="00000000" w:rsidRPr="00000000">
              <w:rPr>
                <w:rtl w:val="0"/>
              </w:rPr>
            </w:r>
          </w:p>
          <w:p w:rsidR="00000000" w:rsidDel="00000000" w:rsidP="00000000" w:rsidRDefault="00000000" w:rsidRPr="00000000" w14:paraId="000000E0">
            <w:pPr>
              <w:widowControl w:val="0"/>
              <w:rPr>
                <w:sz w:val="17"/>
                <w:szCs w:val="17"/>
              </w:rPr>
            </w:pPr>
            <w:r w:rsidDel="00000000" w:rsidR="00000000" w:rsidRPr="00000000">
              <w:rPr>
                <w:rtl w:val="0"/>
              </w:rPr>
            </w:r>
          </w:p>
          <w:p w:rsidR="00000000" w:rsidDel="00000000" w:rsidP="00000000" w:rsidRDefault="00000000" w:rsidRPr="00000000" w14:paraId="000000E1">
            <w:pPr>
              <w:widowControl w:val="0"/>
              <w:rPr>
                <w:sz w:val="17"/>
                <w:szCs w:val="17"/>
              </w:rPr>
            </w:pPr>
            <w:hyperlink r:id="rId48">
              <w:r w:rsidDel="00000000" w:rsidR="00000000" w:rsidRPr="00000000">
                <w:rPr>
                  <w:color w:val="1155cc"/>
                  <w:sz w:val="17"/>
                  <w:szCs w:val="17"/>
                  <w:u w:val="single"/>
                  <w:rtl w:val="0"/>
                </w:rPr>
                <w:t xml:space="preserve">Plan de acción de los servicios para adultos</w:t>
              </w:r>
            </w:hyperlink>
            <w:r w:rsidDel="00000000" w:rsidR="00000000" w:rsidRPr="00000000">
              <w:rPr>
                <w:rtl w:val="0"/>
              </w:rPr>
            </w:r>
          </w:p>
          <w:p w:rsidR="00000000" w:rsidDel="00000000" w:rsidP="00000000" w:rsidRDefault="00000000" w:rsidRPr="00000000" w14:paraId="000000E2">
            <w:pPr>
              <w:widowControl w:val="0"/>
              <w:rPr>
                <w:sz w:val="17"/>
                <w:szCs w:val="17"/>
              </w:rPr>
            </w:pPr>
            <w:r w:rsidDel="00000000" w:rsidR="00000000" w:rsidRPr="00000000">
              <w:rPr>
                <w:rtl w:val="0"/>
              </w:rPr>
            </w:r>
          </w:p>
          <w:p w:rsidR="00000000" w:rsidDel="00000000" w:rsidP="00000000" w:rsidRDefault="00000000" w:rsidRPr="00000000" w14:paraId="000000E3">
            <w:pPr>
              <w:widowControl w:val="0"/>
              <w:rPr>
                <w:sz w:val="17"/>
                <w:szCs w:val="17"/>
              </w:rPr>
            </w:pPr>
            <w:r w:rsidDel="00000000" w:rsidR="00000000" w:rsidRPr="00000000">
              <w:rPr>
                <w:rtl w:val="0"/>
              </w:rPr>
            </w:r>
          </w:p>
        </w:tc>
      </w:tr>
    </w:tbl>
    <w:p w:rsidR="00000000" w:rsidDel="00000000" w:rsidP="00000000" w:rsidRDefault="00000000" w:rsidRPr="00000000" w14:paraId="000000E4">
      <w:pPr>
        <w:rPr/>
      </w:pPr>
      <w:r w:rsidDel="00000000" w:rsidR="00000000" w:rsidRPr="00000000">
        <w:br w:type="page"/>
      </w:r>
      <w:r w:rsidDel="00000000" w:rsidR="00000000" w:rsidRPr="00000000">
        <w:rPr>
          <w:rtl w:val="0"/>
        </w:rPr>
      </w:r>
    </w:p>
    <w:tbl>
      <w:tblPr>
        <w:tblStyle w:val="Table2"/>
        <w:tblW w:w="143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6"/>
        <w:gridCol w:w="5850"/>
        <w:gridCol w:w="2520"/>
        <w:gridCol w:w="2269"/>
        <w:gridCol w:w="3221"/>
        <w:tblGridChange w:id="0">
          <w:tblGrid>
            <w:gridCol w:w="446"/>
            <w:gridCol w:w="5850"/>
            <w:gridCol w:w="2520"/>
            <w:gridCol w:w="2269"/>
            <w:gridCol w:w="322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center"/>
          </w:tcPr>
          <w:p w:rsidR="00000000" w:rsidDel="00000000" w:rsidP="00000000" w:rsidRDefault="00000000" w:rsidRPr="00000000" w14:paraId="000000E5">
            <w:pPr>
              <w:widowControl w:val="0"/>
              <w:rPr>
                <w:b w:val="1"/>
                <w:sz w:val="17"/>
                <w:szCs w:val="17"/>
              </w:rPr>
            </w:pPr>
            <w:sdt>
              <w:sdtPr>
                <w:tag w:val="goog_rdk_3"/>
              </w:sdtPr>
              <w:sdtContent>
                <w:r w:rsidDel="00000000" w:rsidR="00000000" w:rsidRPr="00000000">
                  <w:rPr>
                    <w:rFonts w:ascii="Arial Unicode MS" w:cs="Arial Unicode MS" w:eastAsia="Arial Unicode MS" w:hAnsi="Arial Unicode MS"/>
                    <w:b w:val="1"/>
                    <w:sz w:val="17"/>
                    <w:szCs w:val="17"/>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bookmarkStart w:colFirst="0" w:colLast="0" w:name="bookmark=id.4d34og8" w:id="8"/>
          <w:bookmarkEnd w:id="8"/>
          <w:p w:rsidR="00000000" w:rsidDel="00000000" w:rsidP="00000000" w:rsidRDefault="00000000" w:rsidRPr="00000000" w14:paraId="000000E6">
            <w:pPr>
              <w:pStyle w:val="Heading2"/>
              <w:rPr/>
            </w:pPr>
            <w:bookmarkStart w:colFirst="0" w:colLast="0" w:name="_heading=h.2s8eyo1" w:id="9"/>
            <w:bookmarkEnd w:id="9"/>
            <w:r w:rsidDel="00000000" w:rsidR="00000000" w:rsidRPr="00000000">
              <w:rPr>
                <w:rtl w:val="0"/>
              </w:rPr>
              <w:t xml:space="preserve">Encontrar trabajo</w:t>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E7">
            <w:pPr>
              <w:widowControl w:val="0"/>
              <w:rPr>
                <w:b w:val="1"/>
                <w:sz w:val="17"/>
                <w:szCs w:val="17"/>
              </w:rPr>
            </w:pPr>
            <w:r w:rsidDel="00000000" w:rsidR="00000000" w:rsidRPr="00000000">
              <w:rPr>
                <w:b w:val="1"/>
                <w:sz w:val="17"/>
                <w:szCs w:val="17"/>
                <w:rtl w:val="0"/>
              </w:rPr>
              <w:t xml:space="preserve">Edad aproximada</w:t>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E8">
            <w:pPr>
              <w:widowControl w:val="0"/>
              <w:rPr>
                <w:sz w:val="17"/>
                <w:szCs w:val="17"/>
              </w:rPr>
            </w:pPr>
            <w:r w:rsidDel="00000000" w:rsidR="00000000" w:rsidRPr="00000000">
              <w:rPr>
                <w:b w:val="1"/>
                <w:sz w:val="17"/>
                <w:szCs w:val="17"/>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0E9">
            <w:pPr>
              <w:widowControl w:val="0"/>
              <w:rPr>
                <w:b w:val="1"/>
                <w:sz w:val="17"/>
                <w:szCs w:val="17"/>
              </w:rPr>
            </w:pPr>
            <w:r w:rsidDel="00000000" w:rsidR="00000000" w:rsidRPr="00000000">
              <w:rPr>
                <w:b w:val="1"/>
                <w:sz w:val="17"/>
                <w:szCs w:val="17"/>
                <w:rtl w:val="0"/>
              </w:rPr>
              <w:t xml:space="preserve">Recursos </w:t>
            </w:r>
          </w:p>
          <w:p w:rsidR="00000000" w:rsidDel="00000000" w:rsidP="00000000" w:rsidRDefault="00000000" w:rsidRPr="00000000" w14:paraId="000000EA">
            <w:pPr>
              <w:widowControl w:val="0"/>
              <w:rPr>
                <w:b w:val="1"/>
                <w:sz w:val="17"/>
                <w:szCs w:val="17"/>
              </w:rPr>
            </w:pPr>
            <w:r w:rsidDel="00000000" w:rsidR="00000000" w:rsidRPr="00000000">
              <w:rPr>
                <w:i w:val="1"/>
                <w:sz w:val="17"/>
                <w:szCs w:val="17"/>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rPr>
                <w:sz w:val="17"/>
                <w:szCs w:val="17"/>
              </w:rPr>
            </w:pPr>
            <w:r w:rsidDel="00000000" w:rsidR="00000000" w:rsidRPr="00000000">
              <w:rPr>
                <w:sz w:val="17"/>
                <w:szCs w:val="17"/>
                <w:rtl w:val="0"/>
              </w:rPr>
              <w:t xml:space="preserve">Establecer objetivos de empleo a corto y largo plazo basados en los puntos fuertes e intereses del alumno.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ED">
            <w:pPr>
              <w:widowControl w:val="0"/>
              <w:rPr>
                <w:sz w:val="17"/>
                <w:szCs w:val="17"/>
              </w:rPr>
            </w:pPr>
            <w:r w:rsidDel="00000000" w:rsidR="00000000" w:rsidRPr="00000000">
              <w:rPr>
                <w:sz w:val="17"/>
                <w:szCs w:val="17"/>
                <w:rtl w:val="0"/>
              </w:rPr>
              <w:t xml:space="preserve">A partir de 14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rPr>
                <w:sz w:val="17"/>
                <w:szCs w:val="17"/>
              </w:rPr>
            </w:pPr>
            <w:hyperlink r:id="rId49">
              <w:r w:rsidDel="00000000" w:rsidR="00000000" w:rsidRPr="00000000">
                <w:rPr>
                  <w:color w:val="1155cc"/>
                  <w:sz w:val="17"/>
                  <w:szCs w:val="17"/>
                  <w:u w:val="single"/>
                  <w:rtl w:val="0"/>
                </w:rPr>
                <w:t xml:space="preserve">Fijar y perseguir objetivos</w:t>
              </w:r>
            </w:hyperlink>
            <w:r w:rsidDel="00000000" w:rsidR="00000000" w:rsidRPr="00000000">
              <w:rPr>
                <w:rtl w:val="0"/>
              </w:rPr>
            </w:r>
          </w:p>
        </w:tc>
      </w:tr>
      <w:tr>
        <w:trPr>
          <w:cantSplit w:val="0"/>
          <w:trHeight w:val="112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rPr>
                <w:sz w:val="17"/>
                <w:szCs w:val="17"/>
              </w:rPr>
            </w:pPr>
            <w:r w:rsidDel="00000000" w:rsidR="00000000" w:rsidRPr="00000000">
              <w:rPr>
                <w:sz w:val="17"/>
                <w:szCs w:val="17"/>
                <w:rtl w:val="0"/>
              </w:rPr>
              <w:t xml:space="preserve">Participar en simulacros de entrevistas y ferias de empleo.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2">
            <w:pPr>
              <w:widowControl w:val="0"/>
              <w:rPr>
                <w:sz w:val="17"/>
                <w:szCs w:val="17"/>
              </w:rPr>
            </w:pPr>
            <w:r w:rsidDel="00000000" w:rsidR="00000000" w:rsidRPr="00000000">
              <w:rPr>
                <w:sz w:val="17"/>
                <w:szCs w:val="17"/>
                <w:rtl w:val="0"/>
              </w:rPr>
              <w:t xml:space="preserve">A partir de 14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3">
            <w:pPr>
              <w:widowControl w:val="0"/>
              <w:rPr>
                <w:sz w:val="17"/>
                <w:szCs w:val="17"/>
              </w:rPr>
            </w:pPr>
            <w:r w:rsidDel="00000000" w:rsidR="00000000" w:rsidRPr="00000000">
              <w:rPr>
                <w:sz w:val="17"/>
                <w:szCs w:val="17"/>
                <w:rtl w:val="0"/>
              </w:rPr>
              <w:t xml:space="preserve">Individual, Programas de Servicios de Transición Previa al Empleo,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rPr>
                <w:sz w:val="17"/>
                <w:szCs w:val="17"/>
              </w:rPr>
            </w:pPr>
            <w:hyperlink r:id="rId50">
              <w:r w:rsidDel="00000000" w:rsidR="00000000" w:rsidRPr="00000000">
                <w:rPr>
                  <w:color w:val="1155cc"/>
                  <w:sz w:val="17"/>
                  <w:szCs w:val="17"/>
                  <w:u w:val="single"/>
                  <w:rtl w:val="0"/>
                </w:rPr>
                <w:t xml:space="preserve">Calendario de ferias de empleo de NC Works</w:t>
              </w:r>
            </w:hyperlink>
            <w:r w:rsidDel="00000000" w:rsidR="00000000" w:rsidRPr="00000000">
              <w:rPr>
                <w:rtl w:val="0"/>
              </w:rPr>
            </w:r>
          </w:p>
          <w:p w:rsidR="00000000" w:rsidDel="00000000" w:rsidP="00000000" w:rsidRDefault="00000000" w:rsidRPr="00000000" w14:paraId="000000F5">
            <w:pPr>
              <w:widowControl w:val="0"/>
              <w:rPr>
                <w:sz w:val="17"/>
                <w:szCs w:val="17"/>
              </w:rPr>
            </w:pPr>
            <w:r w:rsidDel="00000000" w:rsidR="00000000" w:rsidRPr="00000000">
              <w:rPr>
                <w:rtl w:val="0"/>
              </w:rPr>
            </w:r>
          </w:p>
          <w:p w:rsidR="00000000" w:rsidDel="00000000" w:rsidP="00000000" w:rsidRDefault="00000000" w:rsidRPr="00000000" w14:paraId="000000F6">
            <w:pPr>
              <w:widowControl w:val="0"/>
              <w:rPr>
                <w:sz w:val="17"/>
                <w:szCs w:val="17"/>
              </w:rPr>
            </w:pPr>
            <w:hyperlink r:id="rId51">
              <w:r w:rsidDel="00000000" w:rsidR="00000000" w:rsidRPr="00000000">
                <w:rPr>
                  <w:color w:val="1155cc"/>
                  <w:sz w:val="17"/>
                  <w:szCs w:val="17"/>
                  <w:u w:val="single"/>
                  <w:rtl w:val="0"/>
                </w:rPr>
                <w:t xml:space="preserve">Soluciones para la discapacidad: eventos para solicitantes de empleo</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7">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8">
            <w:pPr>
              <w:widowControl w:val="0"/>
              <w:rPr>
                <w:sz w:val="17"/>
                <w:szCs w:val="17"/>
              </w:rPr>
            </w:pPr>
            <w:r w:rsidDel="00000000" w:rsidR="00000000" w:rsidRPr="00000000">
              <w:rPr>
                <w:sz w:val="17"/>
                <w:szCs w:val="17"/>
                <w:rtl w:val="0"/>
              </w:rPr>
              <w:t xml:space="preserve">Elabore un currículum vitae y actualícelo cuando sea necesario.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9">
            <w:pPr>
              <w:widowControl w:val="0"/>
              <w:rPr>
                <w:sz w:val="17"/>
                <w:szCs w:val="17"/>
              </w:rPr>
            </w:pPr>
            <w:r w:rsidDel="00000000" w:rsidR="00000000" w:rsidRPr="00000000">
              <w:rPr>
                <w:sz w:val="17"/>
                <w:szCs w:val="17"/>
                <w:rtl w:val="0"/>
              </w:rPr>
              <w:t xml:space="preserve">A partir de los 16 años y en adelante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rPr>
                <w:sz w:val="17"/>
                <w:szCs w:val="17"/>
              </w:rPr>
            </w:pPr>
            <w:r w:rsidDel="00000000" w:rsidR="00000000" w:rsidRPr="00000000">
              <w:rPr>
                <w:sz w:val="17"/>
                <w:szCs w:val="17"/>
                <w:rtl w:val="0"/>
              </w:rPr>
              <w:t xml:space="preserve">Individual,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rPr>
                <w:sz w:val="17"/>
                <w:szCs w:val="17"/>
              </w:rPr>
            </w:pPr>
            <w:hyperlink r:id="rId52">
              <w:r w:rsidDel="00000000" w:rsidR="00000000" w:rsidRPr="00000000">
                <w:rPr>
                  <w:color w:val="1155cc"/>
                  <w:sz w:val="17"/>
                  <w:szCs w:val="17"/>
                  <w:u w:val="single"/>
                  <w:rtl w:val="0"/>
                </w:rPr>
                <w:t xml:space="preserve">Recursos</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D">
            <w:pPr>
              <w:widowControl w:val="0"/>
              <w:rPr>
                <w:sz w:val="17"/>
                <w:szCs w:val="17"/>
              </w:rPr>
            </w:pPr>
            <w:r w:rsidDel="00000000" w:rsidR="00000000" w:rsidRPr="00000000">
              <w:rPr>
                <w:sz w:val="17"/>
                <w:szCs w:val="17"/>
                <w:rtl w:val="0"/>
              </w:rPr>
              <w:t xml:space="preserve">Combinar los intereses y las aptitudes profesionales con cursos de formación profesional y experiencias laborales en la escuela y la comunidad (lo que se denomina "aprendizaje basado en el trabajo").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E">
            <w:pPr>
              <w:widowControl w:val="0"/>
              <w:rPr>
                <w:sz w:val="17"/>
                <w:szCs w:val="17"/>
              </w:rPr>
            </w:pPr>
            <w:r w:rsidDel="00000000" w:rsidR="00000000" w:rsidRPr="00000000">
              <w:rPr>
                <w:sz w:val="17"/>
                <w:szCs w:val="17"/>
                <w:rtl w:val="0"/>
              </w:rPr>
              <w:t xml:space="preserve">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0FF">
            <w:pPr>
              <w:widowControl w:val="0"/>
              <w:rPr>
                <w:sz w:val="17"/>
                <w:szCs w:val="17"/>
              </w:rPr>
            </w:pPr>
            <w:r w:rsidDel="00000000" w:rsidR="00000000" w:rsidRPr="00000000">
              <w:rPr>
                <w:sz w:val="17"/>
                <w:szCs w:val="17"/>
                <w:rtl w:val="0"/>
              </w:rPr>
              <w:t xml:space="preserve">Individual, Facilitador de la transición escolar/Equipo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0">
            <w:pPr>
              <w:widowControl w:val="0"/>
              <w:rPr>
                <w:sz w:val="17"/>
                <w:szCs w:val="17"/>
              </w:rPr>
            </w:pPr>
            <w:hyperlink r:id="rId53">
              <w:r w:rsidDel="00000000" w:rsidR="00000000" w:rsidRPr="00000000">
                <w:rPr>
                  <w:color w:val="1155cc"/>
                  <w:sz w:val="17"/>
                  <w:szCs w:val="17"/>
                  <w:u w:val="single"/>
                  <w:rtl w:val="0"/>
                </w:rPr>
                <w:t xml:space="preserve">Prácticas, aprendizaje y otros tipos de aprendizaje basados en el trabajo</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rPr>
                <w:sz w:val="17"/>
                <w:szCs w:val="17"/>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rPr>
                <w:sz w:val="17"/>
                <w:szCs w:val="17"/>
              </w:rPr>
            </w:pPr>
            <w:r w:rsidDel="00000000" w:rsidR="00000000" w:rsidRPr="00000000">
              <w:rPr>
                <w:sz w:val="17"/>
                <w:szCs w:val="17"/>
                <w:rtl w:val="0"/>
              </w:rPr>
              <w:t xml:space="preserve">Solicite empleo. Echa un vistazo a la Alianza de Empleadores Inclusivos de IDD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3">
            <w:pPr>
              <w:widowControl w:val="0"/>
              <w:rPr>
                <w:sz w:val="17"/>
                <w:szCs w:val="17"/>
              </w:rPr>
            </w:pPr>
            <w:r w:rsidDel="00000000" w:rsidR="00000000" w:rsidRPr="00000000">
              <w:rPr>
                <w:sz w:val="17"/>
                <w:szCs w:val="17"/>
                <w:rtl w:val="0"/>
              </w:rPr>
              <w:t xml:space="preserve">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4">
            <w:pPr>
              <w:widowControl w:val="0"/>
              <w:rPr>
                <w:sz w:val="17"/>
                <w:szCs w:val="17"/>
              </w:rPr>
            </w:pPr>
            <w:r w:rsidDel="00000000" w:rsidR="00000000" w:rsidRPr="00000000">
              <w:rPr>
                <w:sz w:val="17"/>
                <w:szCs w:val="17"/>
                <w:rtl w:val="0"/>
              </w:rPr>
              <w:t xml:space="preserve">Individual/Familiar, Programas de servicios de transición previos al empleo,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105">
            <w:pPr>
              <w:widowControl w:val="0"/>
              <w:rPr>
                <w:sz w:val="17"/>
                <w:szCs w:val="17"/>
              </w:rPr>
            </w:pPr>
            <w:hyperlink r:id="rId54">
              <w:r w:rsidDel="00000000" w:rsidR="00000000" w:rsidRPr="00000000">
                <w:rPr>
                  <w:color w:val="1155cc"/>
                  <w:sz w:val="17"/>
                  <w:szCs w:val="17"/>
                  <w:u w:val="single"/>
                  <w:rtl w:val="0"/>
                </w:rPr>
                <w:t xml:space="preserve">IDD Alianza para el Empleo Inclusivo</w:t>
              </w:r>
            </w:hyperlink>
            <w:r w:rsidDel="00000000" w:rsidR="00000000" w:rsidRPr="00000000">
              <w:rPr>
                <w:rtl w:val="0"/>
              </w:rPr>
            </w:r>
          </w:p>
        </w:tc>
      </w:tr>
    </w:tbl>
    <w:p w:rsidR="00000000" w:rsidDel="00000000" w:rsidP="00000000" w:rsidRDefault="00000000" w:rsidRPr="00000000" w14:paraId="00000106">
      <w:pPr>
        <w:rPr/>
      </w:pPr>
      <w:r w:rsidDel="00000000" w:rsidR="00000000" w:rsidRPr="00000000">
        <w:rPr>
          <w:rtl w:val="0"/>
        </w:rPr>
        <w:br w:type="textWrapping"/>
        <w:br w:type="textWrapping"/>
      </w:r>
    </w:p>
    <w:p w:rsidR="00000000" w:rsidDel="00000000" w:rsidP="00000000" w:rsidRDefault="00000000" w:rsidRPr="00000000" w14:paraId="00000107">
      <w:pPr>
        <w:rPr/>
      </w:pPr>
      <w:r w:rsidDel="00000000" w:rsidR="00000000" w:rsidRPr="00000000">
        <w:br w:type="page"/>
      </w:r>
      <w:r w:rsidDel="00000000" w:rsidR="00000000" w:rsidRPr="00000000">
        <w:rPr>
          <w:rtl w:val="0"/>
        </w:rPr>
      </w:r>
    </w:p>
    <w:bookmarkStart w:colFirst="0" w:colLast="0" w:name="bookmark=id.17dp8vu" w:id="10"/>
    <w:bookmarkEnd w:id="10"/>
    <w:p w:rsidR="00000000" w:rsidDel="00000000" w:rsidP="00000000" w:rsidRDefault="00000000" w:rsidRPr="00000000" w14:paraId="00000108">
      <w:pPr>
        <w:pStyle w:val="Heading1"/>
        <w:rPr>
          <w:highlight w:val="white"/>
        </w:rPr>
      </w:pPr>
      <w:bookmarkStart w:colFirst="0" w:colLast="0" w:name="_heading=h.3rdcrjn" w:id="11"/>
      <w:bookmarkEnd w:id="11"/>
      <w:r w:rsidDel="00000000" w:rsidR="00000000" w:rsidRPr="00000000">
        <w:rPr>
          <w:highlight w:val="white"/>
          <w:rtl w:val="0"/>
        </w:rPr>
        <w:t xml:space="preserve">Plan de Acción para la Educación Postsecundaria</w:t>
      </w:r>
    </w:p>
    <w:p w:rsidR="00000000" w:rsidDel="00000000" w:rsidP="00000000" w:rsidRDefault="00000000" w:rsidRPr="00000000" w14:paraId="00000109">
      <w:pPr>
        <w:rPr>
          <w:color w:val="1f1f1f"/>
          <w:highlight w:val="white"/>
        </w:rPr>
      </w:pPr>
      <w:r w:rsidDel="00000000" w:rsidR="00000000" w:rsidRPr="00000000">
        <w:rPr>
          <w:color w:val="1f1f1f"/>
          <w:highlight w:val="white"/>
          <w:rtl w:val="0"/>
        </w:rPr>
        <w:t xml:space="preserve">El aprendizaje es permanente y no termina con la enseñanza secundaria. La educación postsecundaria incluye universidades e institutos, así como escuelas de comercio, educación continua y formación profesional.</w:t>
      </w:r>
    </w:p>
    <w:p w:rsidR="00000000" w:rsidDel="00000000" w:rsidP="00000000" w:rsidRDefault="00000000" w:rsidRPr="00000000" w14:paraId="0000010A">
      <w:pPr>
        <w:rPr>
          <w:color w:val="1f1f1f"/>
          <w:highlight w:val="white"/>
        </w:rPr>
      </w:pPr>
      <w:r w:rsidDel="00000000" w:rsidR="00000000" w:rsidRPr="00000000">
        <w:rPr>
          <w:rtl w:val="0"/>
        </w:rPr>
      </w:r>
    </w:p>
    <w:p w:rsidR="00000000" w:rsidDel="00000000" w:rsidP="00000000" w:rsidRDefault="00000000" w:rsidRPr="00000000" w14:paraId="0000010B">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10C">
      <w:pPr>
        <w:rPr>
          <w:i w:val="1"/>
          <w:color w:val="1f1f1f"/>
          <w:highlight w:val="white"/>
        </w:rPr>
      </w:pPr>
      <w:r w:rsidDel="00000000" w:rsidR="00000000" w:rsidRPr="00000000">
        <w:rPr>
          <w:rtl w:val="0"/>
        </w:rPr>
      </w:r>
    </w:p>
    <w:p w:rsidR="00000000" w:rsidDel="00000000" w:rsidP="00000000" w:rsidRDefault="00000000" w:rsidRPr="00000000" w14:paraId="0000010D">
      <w:pPr>
        <w:rPr>
          <w:sz w:val="17"/>
          <w:szCs w:val="17"/>
          <w:highlight w:val="white"/>
        </w:rPr>
      </w:pPr>
      <w:r w:rsidDel="00000000" w:rsidR="00000000" w:rsidRPr="00000000">
        <w:rPr>
          <w:sz w:val="17"/>
          <w:szCs w:val="17"/>
          <w:highlight w:val="white"/>
          <w:rtl w:val="0"/>
        </w:rPr>
        <w:t xml:space="preserve">Clave de acrónimos: IDEA=Ley de Educación de Personas con Discapacidades ADA=Ley de Estadounidenses con Discapacidades.    CTP=Programa Integral de Transición. IEP=Programa Educativo Individualizado. FERPA=Ley de Privacidad y Derechos Educativos de la Familia, EIPD=División de Empleo e Independencia para Personas con Discapacidades, MCO=Organización de Atención Gestionada.</w:t>
      </w:r>
    </w:p>
    <w:p w:rsidR="00000000" w:rsidDel="00000000" w:rsidP="00000000" w:rsidRDefault="00000000" w:rsidRPr="00000000" w14:paraId="0000010E">
      <w:pPr>
        <w:rPr>
          <w:sz w:val="17"/>
          <w:szCs w:val="17"/>
          <w:highlight w:val="white"/>
        </w:rPr>
      </w:pPr>
      <w:r w:rsidDel="00000000" w:rsidR="00000000" w:rsidRPr="00000000">
        <w:rPr>
          <w:rtl w:val="0"/>
        </w:rPr>
      </w:r>
    </w:p>
    <w:p w:rsidR="00000000" w:rsidDel="00000000" w:rsidP="00000000" w:rsidRDefault="00000000" w:rsidRPr="00000000" w14:paraId="0000010F">
      <w:pPr>
        <w:rPr>
          <w:sz w:val="17"/>
          <w:szCs w:val="17"/>
          <w:highlight w:val="white"/>
        </w:rPr>
      </w:pPr>
      <w:r w:rsidDel="00000000" w:rsidR="00000000" w:rsidRPr="00000000">
        <w:rPr>
          <w:rtl w:val="0"/>
        </w:rPr>
      </w:r>
    </w:p>
    <w:p w:rsidR="00000000" w:rsidDel="00000000" w:rsidP="00000000" w:rsidRDefault="00000000" w:rsidRPr="00000000" w14:paraId="00000110">
      <w:pPr>
        <w:rPr>
          <w:rFonts w:ascii="Roboto" w:cs="Roboto" w:eastAsia="Roboto" w:hAnsi="Roboto"/>
          <w:b w:val="1"/>
          <w:color w:val="1f1f1f"/>
          <w:sz w:val="32"/>
          <w:szCs w:val="32"/>
          <w:highlight w:val="white"/>
        </w:rPr>
      </w:pPr>
      <w:r w:rsidDel="00000000" w:rsidR="00000000" w:rsidRPr="00000000">
        <w:rPr>
          <w:rtl w:val="0"/>
        </w:rPr>
      </w:r>
    </w:p>
    <w:p w:rsidR="00000000" w:rsidDel="00000000" w:rsidP="00000000" w:rsidRDefault="00000000" w:rsidRPr="00000000" w14:paraId="00000111">
      <w:pPr>
        <w:rPr>
          <w:rFonts w:ascii="Roboto" w:cs="Roboto" w:eastAsia="Roboto" w:hAnsi="Roboto"/>
          <w:b w:val="1"/>
          <w:color w:val="1f1f1f"/>
          <w:sz w:val="32"/>
          <w:szCs w:val="32"/>
          <w:highlight w:val="white"/>
        </w:rPr>
      </w:pPr>
      <w:r w:rsidDel="00000000" w:rsidR="00000000" w:rsidRPr="00000000">
        <w:rPr>
          <w:rtl w:val="0"/>
        </w:rPr>
      </w:r>
    </w:p>
    <w:tbl>
      <w:tblPr>
        <w:tblStyle w:val="Table3"/>
        <w:tblW w:w="143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6"/>
        <w:gridCol w:w="6334"/>
        <w:gridCol w:w="2115"/>
        <w:gridCol w:w="1830"/>
        <w:gridCol w:w="3581"/>
        <w:tblGridChange w:id="0">
          <w:tblGrid>
            <w:gridCol w:w="536"/>
            <w:gridCol w:w="6334"/>
            <w:gridCol w:w="2115"/>
            <w:gridCol w:w="1830"/>
            <w:gridCol w:w="358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112">
            <w:pPr>
              <w:widowControl w:val="0"/>
              <w:rPr>
                <w:b w:val="1"/>
                <w:sz w:val="18"/>
                <w:szCs w:val="18"/>
              </w:rPr>
            </w:pPr>
            <w:sdt>
              <w:sdtPr>
                <w:tag w:val="goog_rdk_4"/>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bookmarkStart w:colFirst="0" w:colLast="0" w:name="bookmark=kix.zdo3r7u8k0sd" w:id="12"/>
          <w:bookmarkEnd w:id="12"/>
          <w:p w:rsidR="00000000" w:rsidDel="00000000" w:rsidP="00000000" w:rsidRDefault="00000000" w:rsidRPr="00000000" w14:paraId="00000113">
            <w:pPr>
              <w:pStyle w:val="Heading2"/>
              <w:rPr/>
            </w:pPr>
            <w:bookmarkStart w:colFirst="0" w:colLast="0" w:name="_heading=h.lnxbz9" w:id="13"/>
            <w:bookmarkEnd w:id="13"/>
            <w:r w:rsidDel="00000000" w:rsidR="00000000" w:rsidRPr="00000000">
              <w:rPr>
                <w:rtl w:val="0"/>
              </w:rPr>
              <w:t xml:space="preserve">Formación continua después del bachillerato</w:t>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114">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115">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bottom"/>
          </w:tcPr>
          <w:p w:rsidR="00000000" w:rsidDel="00000000" w:rsidP="00000000" w:rsidRDefault="00000000" w:rsidRPr="00000000" w14:paraId="00000116">
            <w:pPr>
              <w:widowControl w:val="0"/>
              <w:rPr>
                <w:b w:val="1"/>
                <w:sz w:val="18"/>
                <w:szCs w:val="18"/>
              </w:rPr>
            </w:pPr>
            <w:r w:rsidDel="00000000" w:rsidR="00000000" w:rsidRPr="00000000">
              <w:rPr>
                <w:b w:val="1"/>
                <w:sz w:val="18"/>
                <w:szCs w:val="18"/>
                <w:rtl w:val="0"/>
              </w:rPr>
              <w:t xml:space="preserve">Recursos</w:t>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8">
            <w:pPr>
              <w:widowControl w:val="0"/>
              <w:rPr>
                <w:sz w:val="18"/>
                <w:szCs w:val="18"/>
              </w:rPr>
            </w:pPr>
            <w:r w:rsidDel="00000000" w:rsidR="00000000" w:rsidRPr="00000000">
              <w:rPr>
                <w:sz w:val="18"/>
                <w:szCs w:val="18"/>
                <w:rtl w:val="0"/>
              </w:rPr>
              <w:t xml:space="preserve">Trabajar las técnicas de estudio y los hábitos de organización (por ejemplo, utilizar herramientas de gestión del tiempo).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9">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A">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B">
            <w:pPr>
              <w:widowControl w:val="0"/>
              <w:rPr>
                <w:sz w:val="18"/>
                <w:szCs w:val="18"/>
              </w:rPr>
            </w:pPr>
            <w:hyperlink r:id="rId55">
              <w:r w:rsidDel="00000000" w:rsidR="00000000" w:rsidRPr="00000000">
                <w:rPr>
                  <w:color w:val="1155cc"/>
                  <w:sz w:val="18"/>
                  <w:szCs w:val="18"/>
                  <w:u w:val="single"/>
                  <w:rtl w:val="0"/>
                </w:rPr>
                <w:t xml:space="preserve">Habilidades básicas para el éxito universitario</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C">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D">
            <w:pPr>
              <w:widowControl w:val="0"/>
              <w:rPr>
                <w:sz w:val="18"/>
                <w:szCs w:val="18"/>
              </w:rPr>
            </w:pPr>
            <w:r w:rsidDel="00000000" w:rsidR="00000000" w:rsidRPr="00000000">
              <w:rPr>
                <w:sz w:val="18"/>
                <w:szCs w:val="18"/>
                <w:rtl w:val="0"/>
              </w:rPr>
              <w:t xml:space="preserve">Explore opciones de educación postsecundaria, formación o educación continua. Como punto de partida, consulte la biblioteca de programas de educación postsecundaria y la Guía de exploración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E">
            <w:pPr>
              <w:widowControl w:val="0"/>
              <w:rPr>
                <w:sz w:val="18"/>
                <w:szCs w:val="18"/>
              </w:rPr>
            </w:pPr>
            <w:r w:rsidDel="00000000" w:rsidR="00000000" w:rsidRPr="00000000">
              <w:rPr>
                <w:sz w:val="18"/>
                <w:szCs w:val="18"/>
                <w:rtl w:val="0"/>
              </w:rPr>
              <w:t xml:space="preserve">Comienza en la escuela secundaria y continúa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1F">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0">
            <w:pPr>
              <w:widowControl w:val="0"/>
              <w:rPr>
                <w:sz w:val="18"/>
                <w:szCs w:val="18"/>
              </w:rPr>
            </w:pPr>
            <w:hyperlink r:id="rId56">
              <w:r w:rsidDel="00000000" w:rsidR="00000000" w:rsidRPr="00000000">
                <w:rPr>
                  <w:color w:val="1155cc"/>
                  <w:sz w:val="18"/>
                  <w:szCs w:val="18"/>
                  <w:u w:val="single"/>
                  <w:rtl w:val="0"/>
                </w:rPr>
                <w:t xml:space="preserve">¿Qué es lo siguiente? ¿La universidad? Guía</w:t>
              </w:r>
            </w:hyperlink>
            <w:r w:rsidDel="00000000" w:rsidR="00000000" w:rsidRPr="00000000">
              <w:rPr>
                <w:rtl w:val="0"/>
              </w:rPr>
            </w:r>
          </w:p>
          <w:p w:rsidR="00000000" w:rsidDel="00000000" w:rsidP="00000000" w:rsidRDefault="00000000" w:rsidRPr="00000000" w14:paraId="00000121">
            <w:pPr>
              <w:widowControl w:val="0"/>
              <w:rPr>
                <w:sz w:val="18"/>
                <w:szCs w:val="18"/>
              </w:rPr>
            </w:pPr>
            <w:r w:rsidDel="00000000" w:rsidR="00000000" w:rsidRPr="00000000">
              <w:rPr>
                <w:rtl w:val="0"/>
              </w:rPr>
            </w:r>
          </w:p>
          <w:p w:rsidR="00000000" w:rsidDel="00000000" w:rsidP="00000000" w:rsidRDefault="00000000" w:rsidRPr="00000000" w14:paraId="00000122">
            <w:pPr>
              <w:widowControl w:val="0"/>
              <w:rPr>
                <w:sz w:val="18"/>
                <w:szCs w:val="18"/>
              </w:rPr>
            </w:pPr>
            <w:hyperlink r:id="rId57">
              <w:r w:rsidDel="00000000" w:rsidR="00000000" w:rsidRPr="00000000">
                <w:rPr>
                  <w:color w:val="1155cc"/>
                  <w:sz w:val="18"/>
                  <w:szCs w:val="18"/>
                  <w:u w:val="single"/>
                  <w:rtl w:val="0"/>
                </w:rPr>
                <w:t xml:space="preserve">Servicios postsecundarios de Carolina del Norte</w:t>
              </w:r>
            </w:hyperlink>
            <w:r w:rsidDel="00000000" w:rsidR="00000000" w:rsidRPr="00000000">
              <w:rPr>
                <w:rtl w:val="0"/>
              </w:rPr>
            </w:r>
          </w:p>
        </w:tc>
      </w:tr>
      <w:tr>
        <w:trPr>
          <w:cantSplit w:val="0"/>
          <w:trHeight w:val="1455" w:hRule="atLeast"/>
          <w:tblHeader w:val="0"/>
        </w:trPr>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12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124">
            <w:pPr>
              <w:widowControl w:val="0"/>
              <w:rPr>
                <w:sz w:val="18"/>
                <w:szCs w:val="18"/>
              </w:rPr>
            </w:pPr>
            <w:r w:rsidDel="00000000" w:rsidR="00000000" w:rsidRPr="00000000">
              <w:rPr>
                <w:sz w:val="18"/>
                <w:szCs w:val="18"/>
                <w:rtl w:val="0"/>
              </w:rPr>
              <w:t xml:space="preserve">Revisar cómo el curso de estudios de la escuela secundaria podría afectar a las opciones postsecundarias del estudiante (es decir, certificado o diploma).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5">
            <w:pPr>
              <w:widowControl w:val="0"/>
              <w:rPr>
                <w:sz w:val="18"/>
                <w:szCs w:val="18"/>
              </w:rPr>
            </w:pPr>
            <w:r w:rsidDel="00000000" w:rsidR="00000000" w:rsidRPr="00000000">
              <w:rPr>
                <w:sz w:val="18"/>
                <w:szCs w:val="18"/>
                <w:rtl w:val="0"/>
              </w:rPr>
              <w:t xml:space="preserve">13 (Educacion media) y en curso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6">
            <w:pPr>
              <w:widowControl w:val="0"/>
              <w:rPr>
                <w:sz w:val="18"/>
                <w:szCs w:val="18"/>
              </w:rPr>
            </w:pPr>
            <w:r w:rsidDel="00000000" w:rsidR="00000000" w:rsidRPr="00000000">
              <w:rPr>
                <w:sz w:val="18"/>
                <w:szCs w:val="18"/>
                <w:rtl w:val="0"/>
              </w:rPr>
              <w:t xml:space="preserve">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7">
            <w:pPr>
              <w:widowControl w:val="0"/>
              <w:rPr>
                <w:sz w:val="18"/>
                <w:szCs w:val="18"/>
              </w:rPr>
            </w:pPr>
            <w:hyperlink r:id="rId58">
              <w:r w:rsidDel="00000000" w:rsidR="00000000" w:rsidRPr="00000000">
                <w:rPr>
                  <w:color w:val="1155cc"/>
                  <w:sz w:val="18"/>
                  <w:szCs w:val="18"/>
                  <w:u w:val="single"/>
                  <w:rtl w:val="0"/>
                </w:rPr>
                <w:t xml:space="preserve">Requisitos para graduarse en secundaria en Carolina del Norte</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8">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9">
            <w:pPr>
              <w:widowControl w:val="0"/>
              <w:rPr>
                <w:sz w:val="18"/>
                <w:szCs w:val="18"/>
              </w:rPr>
            </w:pPr>
            <w:r w:rsidDel="00000000" w:rsidR="00000000" w:rsidRPr="00000000">
              <w:rPr>
                <w:sz w:val="18"/>
                <w:szCs w:val="18"/>
                <w:rtl w:val="0"/>
              </w:rPr>
              <w:t xml:space="preserve">Familiarizarse con las diferencias clave entre el instituto y la universidad (por ejemplo, IDEA frente a ADA, adaptaciones frente a modificaciones, IEP frente a planificación centrada en la persona, cambios en las expectativas).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A">
            <w:pPr>
              <w:widowControl w:val="0"/>
              <w:jc w:val="right"/>
              <w:rPr>
                <w:sz w:val="18"/>
                <w:szCs w:val="18"/>
              </w:rPr>
            </w:pPr>
            <w:r w:rsidDel="00000000" w:rsidR="00000000" w:rsidRPr="00000000">
              <w:rPr>
                <w:sz w:val="18"/>
                <w:szCs w:val="18"/>
                <w:rtl w:val="0"/>
              </w:rPr>
              <w:t xml:space="preserve">14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B">
            <w:pPr>
              <w:widowControl w:val="0"/>
              <w:rPr>
                <w:sz w:val="18"/>
                <w:szCs w:val="18"/>
              </w:rPr>
            </w:pPr>
            <w:r w:rsidDel="00000000" w:rsidR="00000000" w:rsidRPr="00000000">
              <w:rPr>
                <w:sz w:val="18"/>
                <w:szCs w:val="18"/>
                <w:rtl w:val="0"/>
              </w:rPr>
              <w:t xml:space="preserve">Individual,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C">
            <w:pPr>
              <w:widowControl w:val="0"/>
              <w:rPr>
                <w:sz w:val="18"/>
                <w:szCs w:val="18"/>
              </w:rPr>
            </w:pPr>
            <w:hyperlink r:id="rId59">
              <w:r w:rsidDel="00000000" w:rsidR="00000000" w:rsidRPr="00000000">
                <w:rPr>
                  <w:color w:val="1155cc"/>
                  <w:sz w:val="18"/>
                  <w:szCs w:val="18"/>
                  <w:u w:val="single"/>
                  <w:rtl w:val="0"/>
                </w:rPr>
                <w:t xml:space="preserve">La transición del instituto a la universidad</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D">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E">
            <w:pPr>
              <w:widowControl w:val="0"/>
              <w:rPr>
                <w:sz w:val="18"/>
                <w:szCs w:val="18"/>
              </w:rPr>
            </w:pPr>
            <w:r w:rsidDel="00000000" w:rsidR="00000000" w:rsidRPr="00000000">
              <w:rPr>
                <w:sz w:val="18"/>
                <w:szCs w:val="18"/>
                <w:rtl w:val="0"/>
              </w:rPr>
              <w:t xml:space="preserve">Asiste a jornadas de puertas abiertas, ferias universitarias, visitas virtuales o en persona a las opciones postsecundarias.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2F">
            <w:pPr>
              <w:widowControl w:val="0"/>
              <w:rPr>
                <w:sz w:val="18"/>
                <w:szCs w:val="18"/>
              </w:rPr>
            </w:pPr>
            <w:r w:rsidDel="00000000" w:rsidR="00000000" w:rsidRPr="00000000">
              <w:rPr>
                <w:sz w:val="18"/>
                <w:szCs w:val="18"/>
                <w:rtl w:val="0"/>
              </w:rPr>
              <w:t xml:space="preserve">A partir de los 14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0">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1">
            <w:pPr>
              <w:widowControl w:val="0"/>
              <w:rPr>
                <w:sz w:val="18"/>
                <w:szCs w:val="18"/>
              </w:rPr>
            </w:pPr>
            <w:hyperlink r:id="rId60">
              <w:r w:rsidDel="00000000" w:rsidR="00000000" w:rsidRPr="00000000">
                <w:rPr>
                  <w:color w:val="1155cc"/>
                  <w:sz w:val="18"/>
                  <w:szCs w:val="18"/>
                  <w:u w:val="single"/>
                  <w:rtl w:val="0"/>
                </w:rPr>
                <w:t xml:space="preserve">Feria universitaria virtual de Carolina del Norte</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3">
            <w:pPr>
              <w:widowControl w:val="0"/>
              <w:rPr>
                <w:sz w:val="18"/>
                <w:szCs w:val="18"/>
              </w:rPr>
            </w:pPr>
            <w:r w:rsidDel="00000000" w:rsidR="00000000" w:rsidRPr="00000000">
              <w:rPr>
                <w:sz w:val="18"/>
                <w:szCs w:val="18"/>
                <w:rtl w:val="0"/>
              </w:rPr>
              <w:t xml:space="preserve">Familiarizarse con los derechos de los padres en relación con los expedientes académicos del joven, tal y como se indica en la Ley de Privacidad y Derechos Educativos de la Familia (FERPA).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4">
            <w:pPr>
              <w:widowControl w:val="0"/>
              <w:rPr>
                <w:sz w:val="18"/>
                <w:szCs w:val="18"/>
              </w:rPr>
            </w:pPr>
            <w:r w:rsidDel="00000000" w:rsidR="00000000" w:rsidRPr="00000000">
              <w:rPr>
                <w:sz w:val="18"/>
                <w:szCs w:val="18"/>
                <w:rtl w:val="0"/>
              </w:rPr>
              <w:t xml:space="preserve">Año anterior al ingreso en la enseñanza postsecundaria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5">
            <w:pPr>
              <w:widowControl w:val="0"/>
              <w:rPr>
                <w:sz w:val="18"/>
                <w:szCs w:val="18"/>
              </w:rPr>
            </w:pPr>
            <w:r w:rsidDel="00000000" w:rsidR="00000000" w:rsidRPr="00000000">
              <w:rPr>
                <w:sz w:val="18"/>
                <w:szCs w:val="18"/>
                <w:rtl w:val="0"/>
              </w:rPr>
              <w:t xml:space="preserve">Familia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6">
            <w:pPr>
              <w:widowControl w:val="0"/>
              <w:rPr>
                <w:sz w:val="18"/>
                <w:szCs w:val="18"/>
              </w:rPr>
            </w:pPr>
            <w:hyperlink r:id="rId61">
              <w:r w:rsidDel="00000000" w:rsidR="00000000" w:rsidRPr="00000000">
                <w:rPr>
                  <w:color w:val="1155cc"/>
                  <w:sz w:val="18"/>
                  <w:szCs w:val="18"/>
                  <w:u w:val="single"/>
                  <w:rtl w:val="0"/>
                </w:rPr>
                <w:t xml:space="preserve">Derechos y responsabilidades de los padres en Carolina del Norte</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8">
            <w:pPr>
              <w:widowControl w:val="0"/>
              <w:rPr>
                <w:sz w:val="18"/>
                <w:szCs w:val="18"/>
              </w:rPr>
            </w:pPr>
            <w:r w:rsidDel="00000000" w:rsidR="00000000" w:rsidRPr="00000000">
              <w:rPr>
                <w:sz w:val="18"/>
                <w:szCs w:val="18"/>
                <w:rtl w:val="0"/>
              </w:rPr>
              <w:t xml:space="preserve">Identificar a un representante de la opción postsecundaria elegida para que asista a las reuniones del IEP, si es posible.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9">
            <w:pPr>
              <w:widowControl w:val="0"/>
              <w:rPr>
                <w:sz w:val="18"/>
                <w:szCs w:val="18"/>
              </w:rPr>
            </w:pPr>
            <w:r w:rsidDel="00000000" w:rsidR="00000000" w:rsidRPr="00000000">
              <w:rPr>
                <w:sz w:val="18"/>
                <w:szCs w:val="18"/>
                <w:rtl w:val="0"/>
              </w:rPr>
              <w:t xml:space="preserve">Año anterior al ingreso en la enseñanza postsecundaria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A">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3B">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13C">
            <w:pPr>
              <w:widowControl w:val="0"/>
              <w:rPr>
                <w:b w:val="1"/>
                <w:sz w:val="18"/>
                <w:szCs w:val="18"/>
              </w:rPr>
            </w:pPr>
            <w:sdt>
              <w:sdtPr>
                <w:tag w:val="goog_rdk_5"/>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bookmarkStart w:colFirst="0" w:colLast="0" w:name="bookmark=kix.ieogsh44knm2" w:id="14"/>
          <w:bookmarkEnd w:id="14"/>
          <w:p w:rsidR="00000000" w:rsidDel="00000000" w:rsidP="00000000" w:rsidRDefault="00000000" w:rsidRPr="00000000" w14:paraId="0000013D">
            <w:pPr>
              <w:pStyle w:val="Heading2"/>
              <w:rPr/>
            </w:pPr>
            <w:bookmarkStart w:colFirst="0" w:colLast="0" w:name="_heading=h.1ksv4uv" w:id="15"/>
            <w:bookmarkEnd w:id="15"/>
            <w:r w:rsidDel="00000000" w:rsidR="00000000" w:rsidRPr="00000000">
              <w:rPr>
                <w:rtl w:val="0"/>
              </w:rPr>
              <w:t xml:space="preserve">Determinar a qué programas postsecundarios solicitar plaza</w:t>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13E">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13F">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bottom"/>
          </w:tcPr>
          <w:p w:rsidR="00000000" w:rsidDel="00000000" w:rsidP="00000000" w:rsidRDefault="00000000" w:rsidRPr="00000000" w14:paraId="00000140">
            <w:pPr>
              <w:widowControl w:val="0"/>
              <w:rPr>
                <w:b w:val="1"/>
                <w:sz w:val="18"/>
                <w:szCs w:val="18"/>
              </w:rPr>
            </w:pPr>
            <w:r w:rsidDel="00000000" w:rsidR="00000000" w:rsidRPr="00000000">
              <w:rPr>
                <w:b w:val="1"/>
                <w:sz w:val="18"/>
                <w:szCs w:val="18"/>
                <w:rtl w:val="0"/>
              </w:rPr>
              <w:t xml:space="preserve">Recursos</w:t>
            </w:r>
          </w:p>
          <w:p w:rsidR="00000000" w:rsidDel="00000000" w:rsidP="00000000" w:rsidRDefault="00000000" w:rsidRPr="00000000" w14:paraId="00000141">
            <w:pPr>
              <w:widowControl w:val="0"/>
              <w:rPr>
                <w:b w:val="1"/>
                <w:sz w:val="18"/>
                <w:szCs w:val="18"/>
              </w:rPr>
            </w:pPr>
            <w:r w:rsidDel="00000000" w:rsidR="00000000" w:rsidRPr="00000000">
              <w:rPr>
                <w:i w:val="1"/>
                <w:sz w:val="18"/>
                <w:szCs w:val="18"/>
                <w:rtl w:val="0"/>
              </w:rPr>
              <w:t xml:space="preserve">Haga clic en los enlaces para ver y </w:t>
            </w:r>
            <w:r w:rsidDel="00000000" w:rsidR="00000000" w:rsidRPr="00000000">
              <w:rPr>
                <w:b w:val="1"/>
                <w:sz w:val="18"/>
                <w:szCs w:val="18"/>
                <w:rtl w:val="0"/>
              </w:rPr>
              <w:t xml:space="preserve">descargar </w:t>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3">
            <w:pPr>
              <w:widowControl w:val="0"/>
              <w:rPr>
                <w:sz w:val="18"/>
                <w:szCs w:val="18"/>
              </w:rPr>
            </w:pPr>
            <w:r w:rsidDel="00000000" w:rsidR="00000000" w:rsidRPr="00000000">
              <w:rPr>
                <w:sz w:val="18"/>
                <w:szCs w:val="18"/>
                <w:rtl w:val="0"/>
              </w:rPr>
              <w:t xml:space="preserve">Remitirse al plan de acción para el empleo para aclarar los intereses y objetivos profesionales, que informarán los objetivos postsecundarios.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4">
            <w:pPr>
              <w:widowControl w:val="0"/>
              <w:rPr>
                <w:sz w:val="18"/>
                <w:szCs w:val="18"/>
              </w:rPr>
            </w:pPr>
            <w:r w:rsidDel="00000000" w:rsidR="00000000" w:rsidRPr="00000000">
              <w:rPr>
                <w:sz w:val="18"/>
                <w:szCs w:val="18"/>
                <w:rtl w:val="0"/>
              </w:rPr>
              <w:t xml:space="preserve">Lo antes posible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5">
            <w:pPr>
              <w:widowControl w:val="0"/>
              <w:rPr>
                <w:sz w:val="18"/>
                <w:szCs w:val="18"/>
              </w:rPr>
            </w:pPr>
            <w:r w:rsidDel="00000000" w:rsidR="00000000" w:rsidRPr="00000000">
              <w:rPr>
                <w:sz w:val="18"/>
                <w:szCs w:val="18"/>
                <w:rtl w:val="0"/>
              </w:rPr>
              <w:t xml:space="preserve">Individuo, familia y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6">
            <w:pPr>
              <w:widowControl w:val="0"/>
              <w:rPr>
                <w:sz w:val="18"/>
                <w:szCs w:val="18"/>
              </w:rPr>
            </w:pPr>
            <w:hyperlink r:id="rId62">
              <w:r w:rsidDel="00000000" w:rsidR="00000000" w:rsidRPr="00000000">
                <w:rPr>
                  <w:color w:val="1155cc"/>
                  <w:sz w:val="18"/>
                  <w:szCs w:val="18"/>
                  <w:u w:val="single"/>
                  <w:rtl w:val="0"/>
                </w:rPr>
                <w:t xml:space="preserve">Plan de acción para el empleo</w:t>
              </w:r>
            </w:hyperlink>
            <w:r w:rsidDel="00000000" w:rsidR="00000000" w:rsidRPr="00000000">
              <w:rPr>
                <w:rtl w:val="0"/>
              </w:rPr>
            </w:r>
          </w:p>
        </w:tc>
      </w:tr>
      <w:tr>
        <w:trPr>
          <w:cantSplit w:val="0"/>
          <w:trHeight w:val="194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8">
            <w:pPr>
              <w:widowControl w:val="0"/>
              <w:rPr>
                <w:sz w:val="18"/>
                <w:szCs w:val="18"/>
              </w:rPr>
            </w:pPr>
            <w:r w:rsidDel="00000000" w:rsidR="00000000" w:rsidRPr="00000000">
              <w:rPr>
                <w:sz w:val="18"/>
                <w:szCs w:val="18"/>
                <w:rtl w:val="0"/>
              </w:rPr>
              <w:t xml:space="preserve">Comparar los criterios de admisión a los programas, la ubicación, el coste, las opciones residenciales, el número de años y otros factores que puedan influir en la toma de decisiones. Considerar qué opciones se ajustan más a los objetivos de la persona.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9">
            <w:pPr>
              <w:widowControl w:val="0"/>
              <w:rPr>
                <w:sz w:val="18"/>
                <w:szCs w:val="18"/>
              </w:rPr>
            </w:pPr>
            <w:r w:rsidDel="00000000" w:rsidR="00000000" w:rsidRPr="00000000">
              <w:rPr>
                <w:sz w:val="18"/>
                <w:szCs w:val="18"/>
                <w:rtl w:val="0"/>
              </w:rPr>
              <w:t xml:space="preserve">A partir de los 14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A">
            <w:pPr>
              <w:widowControl w:val="0"/>
              <w:rPr>
                <w:sz w:val="18"/>
                <w:szCs w:val="18"/>
              </w:rPr>
            </w:pPr>
            <w:r w:rsidDel="00000000" w:rsidR="00000000" w:rsidRPr="00000000">
              <w:rPr>
                <w:sz w:val="18"/>
                <w:szCs w:val="18"/>
                <w:rtl w:val="0"/>
              </w:rPr>
              <w:t xml:space="preserve">Individuo, familia y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4B">
            <w:pPr>
              <w:widowControl w:val="0"/>
              <w:rPr>
                <w:sz w:val="18"/>
                <w:szCs w:val="18"/>
              </w:rPr>
            </w:pPr>
            <w:hyperlink r:id="rId63">
              <w:r w:rsidDel="00000000" w:rsidR="00000000" w:rsidRPr="00000000">
                <w:rPr>
                  <w:color w:val="1155cc"/>
                  <w:sz w:val="18"/>
                  <w:szCs w:val="18"/>
                  <w:u w:val="single"/>
                  <w:rtl w:val="0"/>
                </w:rPr>
                <w:t xml:space="preserve">Programas postsecundarios de Carolina del Norte</w:t>
              </w:r>
            </w:hyperlink>
            <w:r w:rsidDel="00000000" w:rsidR="00000000" w:rsidRPr="00000000">
              <w:rPr>
                <w:rtl w:val="0"/>
              </w:rPr>
            </w:r>
          </w:p>
          <w:p w:rsidR="00000000" w:rsidDel="00000000" w:rsidP="00000000" w:rsidRDefault="00000000" w:rsidRPr="00000000" w14:paraId="0000014C">
            <w:pPr>
              <w:widowControl w:val="0"/>
              <w:rPr>
                <w:sz w:val="18"/>
                <w:szCs w:val="18"/>
              </w:rPr>
            </w:pPr>
            <w:r w:rsidDel="00000000" w:rsidR="00000000" w:rsidRPr="00000000">
              <w:rPr>
                <w:rtl w:val="0"/>
              </w:rPr>
            </w:r>
          </w:p>
          <w:p w:rsidR="00000000" w:rsidDel="00000000" w:rsidP="00000000" w:rsidRDefault="00000000" w:rsidRPr="00000000" w14:paraId="0000014D">
            <w:pPr>
              <w:widowControl w:val="0"/>
              <w:rPr>
                <w:sz w:val="18"/>
                <w:szCs w:val="18"/>
              </w:rPr>
            </w:pPr>
            <w:hyperlink r:id="rId64">
              <w:r w:rsidDel="00000000" w:rsidR="00000000" w:rsidRPr="00000000">
                <w:rPr>
                  <w:color w:val="1155cc"/>
                  <w:sz w:val="18"/>
                  <w:szCs w:val="18"/>
                  <w:u w:val="single"/>
                  <w:rtl w:val="0"/>
                </w:rPr>
                <w:t xml:space="preserve">Herramienta de búsqueda Think College</w:t>
              </w:r>
            </w:hyperlink>
            <w:r w:rsidDel="00000000" w:rsidR="00000000" w:rsidRPr="00000000">
              <w:rPr>
                <w:rtl w:val="0"/>
              </w:rPr>
            </w:r>
          </w:p>
          <w:p w:rsidR="00000000" w:rsidDel="00000000" w:rsidP="00000000" w:rsidRDefault="00000000" w:rsidRPr="00000000" w14:paraId="0000014E">
            <w:pPr>
              <w:widowControl w:val="0"/>
              <w:rPr>
                <w:sz w:val="18"/>
                <w:szCs w:val="18"/>
              </w:rPr>
            </w:pPr>
            <w:r w:rsidDel="00000000" w:rsidR="00000000" w:rsidRPr="00000000">
              <w:rPr>
                <w:rtl w:val="0"/>
              </w:rPr>
            </w:r>
          </w:p>
          <w:p w:rsidR="00000000" w:rsidDel="00000000" w:rsidP="00000000" w:rsidRDefault="00000000" w:rsidRPr="00000000" w14:paraId="0000014F">
            <w:pPr>
              <w:widowControl w:val="0"/>
              <w:rPr>
                <w:sz w:val="18"/>
                <w:szCs w:val="18"/>
              </w:rPr>
            </w:pPr>
            <w:hyperlink r:id="rId65">
              <w:r w:rsidDel="00000000" w:rsidR="00000000" w:rsidRPr="00000000">
                <w:rPr>
                  <w:color w:val="1155cc"/>
                  <w:sz w:val="18"/>
                  <w:szCs w:val="18"/>
                  <w:u w:val="single"/>
                  <w:rtl w:val="0"/>
                </w:rPr>
                <w:t xml:space="preserve">Guía del autogestor para elegir un programa de PSE</w:t>
              </w:r>
            </w:hyperlink>
            <w:r w:rsidDel="00000000" w:rsidR="00000000" w:rsidRPr="00000000">
              <w:rPr>
                <w:rtl w:val="0"/>
              </w:rPr>
            </w:r>
          </w:p>
        </w:tc>
      </w:tr>
      <w:tr>
        <w:trPr>
          <w:cantSplit w:val="0"/>
          <w:trHeight w:val="8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1">
            <w:pPr>
              <w:widowControl w:val="0"/>
              <w:rPr>
                <w:sz w:val="18"/>
                <w:szCs w:val="18"/>
              </w:rPr>
            </w:pPr>
            <w:r w:rsidDel="00000000" w:rsidR="00000000" w:rsidRPr="00000000">
              <w:rPr>
                <w:sz w:val="18"/>
                <w:szCs w:val="18"/>
                <w:rtl w:val="0"/>
              </w:rPr>
              <w:t xml:space="preserve">Identificar la(s) opción(es) postsecundaria(s) de interés, basándose en los objetivos profesionales y vitales. Trabajar con el equipo de apoyo para garantizar que se cumplen los criterios de admisión.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2">
            <w:pPr>
              <w:widowControl w:val="0"/>
              <w:rPr>
                <w:sz w:val="18"/>
                <w:szCs w:val="18"/>
              </w:rPr>
            </w:pPr>
            <w:r w:rsidDel="00000000" w:rsidR="00000000" w:rsidRPr="00000000">
              <w:rPr>
                <w:sz w:val="18"/>
                <w:szCs w:val="18"/>
                <w:rtl w:val="0"/>
              </w:rPr>
              <w:t xml:space="preserve">14-16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3">
            <w:pPr>
              <w:widowControl w:val="0"/>
              <w:rPr>
                <w:sz w:val="18"/>
                <w:szCs w:val="18"/>
              </w:rPr>
            </w:pPr>
            <w:r w:rsidDel="00000000" w:rsidR="00000000" w:rsidRPr="00000000">
              <w:rPr>
                <w:sz w:val="18"/>
                <w:szCs w:val="18"/>
                <w:rtl w:val="0"/>
              </w:rPr>
              <w:t xml:space="preserve">Individuo, familia y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4">
            <w:pPr>
              <w:widowControl w:val="0"/>
              <w:rPr>
                <w:sz w:val="18"/>
                <w:szCs w:val="18"/>
              </w:rPr>
            </w:pPr>
            <w:hyperlink r:id="rId66">
              <w:r w:rsidDel="00000000" w:rsidR="00000000" w:rsidRPr="00000000">
                <w:rPr>
                  <w:color w:val="1155cc"/>
                  <w:sz w:val="18"/>
                  <w:szCs w:val="18"/>
                  <w:u w:val="single"/>
                  <w:rtl w:val="0"/>
                </w:rPr>
                <w:t xml:space="preserve">Herramienta de búsqueda Think College</w:t>
              </w:r>
            </w:hyperlink>
            <w:r w:rsidDel="00000000" w:rsidR="00000000" w:rsidRPr="00000000">
              <w:rPr>
                <w:rtl w:val="0"/>
              </w:rPr>
            </w:r>
          </w:p>
        </w:tc>
      </w:tr>
      <w:tr>
        <w:trPr>
          <w:cantSplit w:val="0"/>
          <w:trHeight w:val="8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6">
            <w:pPr>
              <w:widowControl w:val="0"/>
              <w:rPr>
                <w:sz w:val="18"/>
                <w:szCs w:val="18"/>
              </w:rPr>
            </w:pPr>
            <w:r w:rsidDel="00000000" w:rsidR="00000000" w:rsidRPr="00000000">
              <w:rPr>
                <w:sz w:val="18"/>
                <w:szCs w:val="18"/>
                <w:rtl w:val="0"/>
              </w:rPr>
              <w:t xml:space="preserve">Cree una cuenta en la College Foundation of North Carolina y explore los recursos de este sitio.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7">
            <w:pPr>
              <w:widowControl w:val="0"/>
              <w:jc w:val="right"/>
              <w:rPr>
                <w:sz w:val="18"/>
                <w:szCs w:val="18"/>
              </w:rPr>
            </w:pPr>
            <w:r w:rsidDel="00000000" w:rsidR="00000000" w:rsidRPr="00000000">
              <w:rPr>
                <w:sz w:val="18"/>
                <w:szCs w:val="18"/>
                <w:rtl w:val="0"/>
              </w:rPr>
              <w:t xml:space="preserve">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8">
            <w:pPr>
              <w:widowControl w:val="0"/>
              <w:rPr>
                <w:sz w:val="18"/>
                <w:szCs w:val="18"/>
              </w:rPr>
            </w:pPr>
            <w:r w:rsidDel="00000000" w:rsidR="00000000" w:rsidRPr="00000000">
              <w:rPr>
                <w:sz w:val="18"/>
                <w:szCs w:val="18"/>
                <w:rtl w:val="0"/>
              </w:rPr>
              <w:t xml:space="preserve">Individuo, familia y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9">
            <w:pPr>
              <w:widowControl w:val="0"/>
              <w:rPr>
                <w:sz w:val="18"/>
                <w:szCs w:val="18"/>
              </w:rPr>
            </w:pPr>
            <w:hyperlink r:id="rId67">
              <w:r w:rsidDel="00000000" w:rsidR="00000000" w:rsidRPr="00000000">
                <w:rPr>
                  <w:color w:val="1155cc"/>
                  <w:sz w:val="18"/>
                  <w:szCs w:val="18"/>
                  <w:u w:val="single"/>
                  <w:rtl w:val="0"/>
                </w:rPr>
                <w:t xml:space="preserve">Fundación Universitaria de Carolina del Norte</w:t>
              </w:r>
            </w:hyperlink>
            <w:r w:rsidDel="00000000" w:rsidR="00000000" w:rsidRPr="00000000">
              <w:rPr>
                <w:rtl w:val="0"/>
              </w:rPr>
            </w:r>
          </w:p>
        </w:tc>
      </w:tr>
      <w:tr>
        <w:trPr>
          <w:cantSplit w:val="0"/>
          <w:trHeight w:val="82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B">
            <w:pPr>
              <w:widowControl w:val="0"/>
              <w:rPr>
                <w:sz w:val="18"/>
                <w:szCs w:val="18"/>
              </w:rPr>
            </w:pPr>
            <w:r w:rsidDel="00000000" w:rsidR="00000000" w:rsidRPr="00000000">
              <w:rPr>
                <w:sz w:val="18"/>
                <w:szCs w:val="18"/>
                <w:rtl w:val="0"/>
              </w:rPr>
              <w:t xml:space="preserve">Asista a jornadas de puertas abiertas, ferias universitarias, visitas virtuales o en persona a las opciones postsecundarias; tenga en cuenta la accesibilidad del entorno físico.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5C">
            <w:pPr>
              <w:widowControl w:val="0"/>
              <w:rPr>
                <w:sz w:val="18"/>
                <w:szCs w:val="18"/>
              </w:rPr>
            </w:pPr>
            <w:r w:rsidDel="00000000" w:rsidR="00000000" w:rsidRPr="00000000">
              <w:rPr>
                <w:sz w:val="18"/>
                <w:szCs w:val="18"/>
                <w:rtl w:val="0"/>
              </w:rPr>
              <w:t xml:space="preserve">1-3 años antes de entrar en el programa postsecundario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15D">
            <w:pPr>
              <w:widowControl w:val="0"/>
              <w:rPr>
                <w:sz w:val="18"/>
                <w:szCs w:val="18"/>
              </w:rPr>
            </w:pPr>
            <w:r w:rsidDel="00000000" w:rsidR="00000000" w:rsidRPr="00000000">
              <w:rPr>
                <w:sz w:val="18"/>
                <w:szCs w:val="18"/>
                <w:rtl w:val="0"/>
              </w:rPr>
              <w:t xml:space="preserve">Individuo, familia y escuela/equipo del IEP</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15E">
            <w:pPr>
              <w:widowControl w:val="0"/>
              <w:rPr>
                <w:sz w:val="18"/>
                <w:szCs w:val="18"/>
              </w:rPr>
            </w:pPr>
            <w:hyperlink r:id="rId68">
              <w:r w:rsidDel="00000000" w:rsidR="00000000" w:rsidRPr="00000000">
                <w:rPr>
                  <w:color w:val="1155cc"/>
                  <w:sz w:val="18"/>
                  <w:szCs w:val="18"/>
                  <w:u w:val="single"/>
                  <w:rtl w:val="0"/>
                </w:rPr>
                <w:t xml:space="preserve">Guía del autogestor para elegir un programa de PSE</w:t>
              </w:r>
            </w:hyperlink>
            <w:r w:rsidDel="00000000" w:rsidR="00000000" w:rsidRPr="00000000">
              <w:rPr>
                <w:rtl w:val="0"/>
              </w:rPr>
            </w:r>
          </w:p>
          <w:p w:rsidR="00000000" w:rsidDel="00000000" w:rsidP="00000000" w:rsidRDefault="00000000" w:rsidRPr="00000000" w14:paraId="0000015F">
            <w:pPr>
              <w:widowControl w:val="0"/>
              <w:rPr>
                <w:sz w:val="18"/>
                <w:szCs w:val="18"/>
              </w:rPr>
            </w:pPr>
            <w:r w:rsidDel="00000000" w:rsidR="00000000" w:rsidRPr="00000000">
              <w:rPr>
                <w:rtl w:val="0"/>
              </w:rPr>
            </w:r>
          </w:p>
          <w:p w:rsidR="00000000" w:rsidDel="00000000" w:rsidP="00000000" w:rsidRDefault="00000000" w:rsidRPr="00000000" w14:paraId="00000160">
            <w:pPr>
              <w:widowControl w:val="0"/>
              <w:rPr>
                <w:sz w:val="18"/>
                <w:szCs w:val="18"/>
              </w:rPr>
            </w:pPr>
            <w:hyperlink r:id="rId69">
              <w:r w:rsidDel="00000000" w:rsidR="00000000" w:rsidRPr="00000000">
                <w:rPr>
                  <w:color w:val="1155cc"/>
                  <w:sz w:val="18"/>
                  <w:szCs w:val="18"/>
                  <w:u w:val="single"/>
                  <w:rtl w:val="0"/>
                </w:rPr>
                <w:t xml:space="preserve">Autoexamen: ¿hasta qué punto es integrador su campus?</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2">
            <w:pPr>
              <w:widowControl w:val="0"/>
              <w:rPr>
                <w:sz w:val="18"/>
                <w:szCs w:val="18"/>
              </w:rPr>
            </w:pPr>
            <w:r w:rsidDel="00000000" w:rsidR="00000000" w:rsidRPr="00000000">
              <w:rPr>
                <w:sz w:val="18"/>
                <w:szCs w:val="18"/>
                <w:rtl w:val="0"/>
              </w:rPr>
              <w:t xml:space="preserve">Investigue las opciones de ayuda financiera, como FAFSA (si el programa es un CTP), Rehabilitación Vocacional, Becas Legislativas de Carolina del Norte, NC Promise, Ruby's Rainbow y otros programas de becas individualizadas.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3">
            <w:pPr>
              <w:widowControl w:val="0"/>
              <w:rPr>
                <w:sz w:val="18"/>
                <w:szCs w:val="18"/>
              </w:rPr>
            </w:pPr>
            <w:r w:rsidDel="00000000" w:rsidR="00000000" w:rsidRPr="00000000">
              <w:rPr>
                <w:sz w:val="18"/>
                <w:szCs w:val="18"/>
                <w:rtl w:val="0"/>
              </w:rPr>
              <w:t xml:space="preserve">1-2 años antes del acceso a la enseñanza postsecundaria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4">
            <w:pPr>
              <w:widowControl w:val="0"/>
              <w:rPr>
                <w:sz w:val="18"/>
                <w:szCs w:val="18"/>
              </w:rPr>
            </w:pPr>
            <w:r w:rsidDel="00000000" w:rsidR="00000000" w:rsidRPr="00000000">
              <w:rPr>
                <w:sz w:val="18"/>
                <w:szCs w:val="18"/>
                <w:rtl w:val="0"/>
              </w:rPr>
              <w:t xml:space="preserve">Individuo y familia, escuela/equipo del IEP/responsable de ayudas económicas u orientador escolar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5">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166">
            <w:pPr>
              <w:widowControl w:val="0"/>
              <w:rPr>
                <w:b w:val="1"/>
                <w:sz w:val="18"/>
                <w:szCs w:val="18"/>
              </w:rPr>
            </w:pPr>
            <w:sdt>
              <w:sdtPr>
                <w:tag w:val="goog_rdk_6"/>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bookmarkStart w:colFirst="0" w:colLast="0" w:name="bookmark=kix.nj12tvgsombp" w:id="16"/>
          <w:bookmarkEnd w:id="16"/>
          <w:p w:rsidR="00000000" w:rsidDel="00000000" w:rsidP="00000000" w:rsidRDefault="00000000" w:rsidRPr="00000000" w14:paraId="00000167">
            <w:pPr>
              <w:pStyle w:val="Heading2"/>
              <w:rPr/>
            </w:pPr>
            <w:bookmarkStart w:colFirst="0" w:colLast="0" w:name="_heading=h.2jxsxqh" w:id="17"/>
            <w:bookmarkEnd w:id="17"/>
            <w:r w:rsidDel="00000000" w:rsidR="00000000" w:rsidRPr="00000000">
              <w:rPr>
                <w:rtl w:val="0"/>
              </w:rPr>
              <w:t xml:space="preserve">Encontrar recursos en la enseñanza postsecundaria</w:t>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168">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169">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ce5cd" w:val="clear"/>
            <w:tcMar>
              <w:top w:w="40.0" w:type="dxa"/>
              <w:left w:w="40.0" w:type="dxa"/>
              <w:bottom w:w="40.0" w:type="dxa"/>
              <w:right w:w="40.0" w:type="dxa"/>
            </w:tcMar>
            <w:vAlign w:val="bottom"/>
          </w:tcPr>
          <w:p w:rsidR="00000000" w:rsidDel="00000000" w:rsidP="00000000" w:rsidRDefault="00000000" w:rsidRPr="00000000" w14:paraId="0000016A">
            <w:pPr>
              <w:widowControl w:val="0"/>
              <w:rPr>
                <w:b w:val="1"/>
                <w:sz w:val="18"/>
                <w:szCs w:val="18"/>
              </w:rPr>
            </w:pPr>
            <w:r w:rsidDel="00000000" w:rsidR="00000000" w:rsidRPr="00000000">
              <w:rPr>
                <w:b w:val="1"/>
                <w:sz w:val="18"/>
                <w:szCs w:val="18"/>
                <w:rtl w:val="0"/>
              </w:rPr>
              <w:t xml:space="preserve">Recursos</w:t>
            </w:r>
          </w:p>
          <w:p w:rsidR="00000000" w:rsidDel="00000000" w:rsidP="00000000" w:rsidRDefault="00000000" w:rsidRPr="00000000" w14:paraId="0000016B">
            <w:pPr>
              <w:widowControl w:val="0"/>
              <w:rPr>
                <w:b w:val="1"/>
                <w:sz w:val="18"/>
                <w:szCs w:val="18"/>
              </w:rPr>
            </w:pPr>
            <w:r w:rsidDel="00000000" w:rsidR="00000000" w:rsidRPr="00000000">
              <w:rPr>
                <w:i w:val="1"/>
                <w:sz w:val="18"/>
                <w:szCs w:val="18"/>
                <w:rtl w:val="0"/>
              </w:rPr>
              <w:t xml:space="preserve">Haga clic en los enlaces para ver y </w:t>
            </w:r>
            <w:r w:rsidDel="00000000" w:rsidR="00000000" w:rsidRPr="00000000">
              <w:rPr>
                <w:b w:val="1"/>
                <w:sz w:val="18"/>
                <w:szCs w:val="18"/>
                <w:rtl w:val="0"/>
              </w:rPr>
              <w:t xml:space="preserve">descargar </w:t>
            </w:r>
          </w:p>
        </w:tc>
      </w:tr>
      <w:tr>
        <w:trPr>
          <w:cantSplit w:val="0"/>
          <w:trHeight w:val="102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D">
            <w:pPr>
              <w:widowControl w:val="0"/>
              <w:rPr>
                <w:sz w:val="18"/>
                <w:szCs w:val="18"/>
              </w:rPr>
            </w:pPr>
            <w:r w:rsidDel="00000000" w:rsidR="00000000" w:rsidRPr="00000000">
              <w:rPr>
                <w:sz w:val="18"/>
                <w:szCs w:val="18"/>
                <w:rtl w:val="0"/>
              </w:rPr>
              <w:t xml:space="preserve">Explorar cómo se pueden utilizar los servicios para adultos en un entorno postsecundario (es decir, servicios de rehabilitación profesional, exención de Medicaid de Carolina del Norte o servicios 1915(i)). Consulte el plan de acción de servicios para adultos para obtener más detalles.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E">
            <w:pPr>
              <w:widowControl w:val="0"/>
              <w:rPr>
                <w:sz w:val="18"/>
                <w:szCs w:val="18"/>
              </w:rPr>
            </w:pPr>
            <w:r w:rsidDel="00000000" w:rsidR="00000000" w:rsidRPr="00000000">
              <w:rPr>
                <w:sz w:val="18"/>
                <w:szCs w:val="18"/>
                <w:rtl w:val="0"/>
              </w:rPr>
              <w:t xml:space="preserve">Año anterior al ingreso en la enseñanza postsecundaria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6F">
            <w:pPr>
              <w:widowControl w:val="0"/>
              <w:rPr>
                <w:sz w:val="18"/>
                <w:szCs w:val="18"/>
              </w:rPr>
            </w:pPr>
            <w:r w:rsidDel="00000000" w:rsidR="00000000" w:rsidRPr="00000000">
              <w:rPr>
                <w:sz w:val="18"/>
                <w:szCs w:val="18"/>
                <w:rtl w:val="0"/>
              </w:rPr>
              <w:t xml:space="preserve">Individuo, familia y escuela/equipo IEP, organización de atención gestionada,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0">
            <w:pPr>
              <w:widowControl w:val="0"/>
              <w:rPr>
                <w:sz w:val="18"/>
                <w:szCs w:val="18"/>
              </w:rPr>
            </w:pPr>
            <w:hyperlink r:id="rId70">
              <w:r w:rsidDel="00000000" w:rsidR="00000000" w:rsidRPr="00000000">
                <w:rPr>
                  <w:color w:val="1155cc"/>
                  <w:sz w:val="18"/>
                  <w:szCs w:val="18"/>
                  <w:u w:val="single"/>
                  <w:rtl w:val="0"/>
                </w:rPr>
                <w:t xml:space="preserve">Plan de acción de los servicios para adultos</w:t>
              </w:r>
            </w:hyperlink>
            <w:r w:rsidDel="00000000" w:rsidR="00000000" w:rsidRPr="00000000">
              <w:rPr>
                <w:rtl w:val="0"/>
              </w:rPr>
            </w:r>
          </w:p>
        </w:tc>
      </w:tr>
      <w:tr>
        <w:trPr>
          <w:cantSplit w:val="0"/>
          <w:trHeight w:val="12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2">
            <w:pPr>
              <w:widowControl w:val="0"/>
              <w:rPr>
                <w:sz w:val="18"/>
                <w:szCs w:val="18"/>
              </w:rPr>
            </w:pPr>
            <w:r w:rsidDel="00000000" w:rsidR="00000000" w:rsidRPr="00000000">
              <w:rPr>
                <w:sz w:val="18"/>
                <w:szCs w:val="18"/>
                <w:rtl w:val="0"/>
              </w:rPr>
              <w:t xml:space="preserve">Recopilar más información sobre los servicios de apoyo que se ofrecen en los programas de interés (por ejemplo, servicios para discapacitados, grupos de apoyo entre iguales). Ponte en contacto con la oficina de servicios de accesibilidad y apoyo a la discapacidad cuando visites campus universitarios o programas de formación profesional.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3">
            <w:pPr>
              <w:widowControl w:val="0"/>
              <w:rPr>
                <w:sz w:val="18"/>
                <w:szCs w:val="18"/>
              </w:rPr>
            </w:pPr>
            <w:r w:rsidDel="00000000" w:rsidR="00000000" w:rsidRPr="00000000">
              <w:rPr>
                <w:sz w:val="18"/>
                <w:szCs w:val="18"/>
                <w:rtl w:val="0"/>
              </w:rPr>
              <w:t xml:space="preserve">16-18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4">
            <w:pPr>
              <w:widowControl w:val="0"/>
              <w:rPr>
                <w:sz w:val="18"/>
                <w:szCs w:val="18"/>
              </w:rPr>
            </w:pPr>
            <w:r w:rsidDel="00000000" w:rsidR="00000000" w:rsidRPr="00000000">
              <w:rPr>
                <w:sz w:val="18"/>
                <w:szCs w:val="18"/>
                <w:rtl w:val="0"/>
              </w:rPr>
              <w:t xml:space="preserve">Individuo, Familia, Escuela/Equipo IEP, Programa postsecundario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5">
            <w:pPr>
              <w:widowControl w:val="0"/>
              <w:rPr>
                <w:sz w:val="18"/>
                <w:szCs w:val="18"/>
              </w:rPr>
            </w:pPr>
            <w:hyperlink r:id="rId71">
              <w:r w:rsidDel="00000000" w:rsidR="00000000" w:rsidRPr="00000000">
                <w:rPr>
                  <w:color w:val="1155cc"/>
                  <w:sz w:val="18"/>
                  <w:szCs w:val="18"/>
                  <w:u w:val="single"/>
                  <w:rtl w:val="0"/>
                </w:rPr>
                <w:t xml:space="preserve">Ayude a su joven adulto a informarse sobre el acceso a las adaptaciones </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7">
            <w:pPr>
              <w:widowControl w:val="0"/>
              <w:rPr>
                <w:sz w:val="18"/>
                <w:szCs w:val="18"/>
              </w:rPr>
            </w:pPr>
            <w:r w:rsidDel="00000000" w:rsidR="00000000" w:rsidRPr="00000000">
              <w:rPr>
                <w:sz w:val="18"/>
                <w:szCs w:val="18"/>
                <w:rtl w:val="0"/>
              </w:rPr>
              <w:t xml:space="preserve">Investigar programas de bienestar estudiantil en programas de interés identificados (por ejemplo, para la salud mental, habilidades de estudio/organización).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8">
            <w:pPr>
              <w:widowControl w:val="0"/>
              <w:rPr>
                <w:sz w:val="18"/>
                <w:szCs w:val="18"/>
              </w:rPr>
            </w:pPr>
            <w:r w:rsidDel="00000000" w:rsidR="00000000" w:rsidRPr="00000000">
              <w:rPr>
                <w:sz w:val="18"/>
                <w:szCs w:val="18"/>
                <w:rtl w:val="0"/>
              </w:rPr>
              <w:t xml:space="preserve">Año anterior al ingreso en la enseñanza postsecundaria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9">
            <w:pPr>
              <w:widowControl w:val="0"/>
              <w:rPr>
                <w:sz w:val="18"/>
                <w:szCs w:val="18"/>
              </w:rPr>
            </w:pPr>
            <w:r w:rsidDel="00000000" w:rsidR="00000000" w:rsidRPr="00000000">
              <w:rPr>
                <w:sz w:val="18"/>
                <w:szCs w:val="18"/>
                <w:rtl w:val="0"/>
              </w:rPr>
              <w:t xml:space="preserve">Individuo, Familia, Escuela/Equipo IEP, Programa postsecundario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7A">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5a6bd" w:val="clear"/>
            <w:tcMar>
              <w:top w:w="40.0" w:type="dxa"/>
              <w:left w:w="40.0" w:type="dxa"/>
              <w:bottom w:w="40.0" w:type="dxa"/>
              <w:right w:w="40.0" w:type="dxa"/>
            </w:tcMar>
            <w:vAlign w:val="bottom"/>
          </w:tcPr>
          <w:p w:rsidR="00000000" w:rsidDel="00000000" w:rsidP="00000000" w:rsidRDefault="00000000" w:rsidRPr="00000000" w14:paraId="0000017B">
            <w:pPr>
              <w:widowControl w:val="0"/>
              <w:rPr>
                <w:b w:val="1"/>
                <w:sz w:val="18"/>
                <w:szCs w:val="18"/>
              </w:rPr>
            </w:pPr>
            <w:sdt>
              <w:sdtPr>
                <w:tag w:val="goog_rdk_7"/>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a6bd" w:val="clear"/>
            <w:tcMar>
              <w:top w:w="40.0" w:type="dxa"/>
              <w:left w:w="40.0" w:type="dxa"/>
              <w:bottom w:w="40.0" w:type="dxa"/>
              <w:right w:w="40.0" w:type="dxa"/>
            </w:tcMar>
          </w:tcPr>
          <w:p w:rsidR="00000000" w:rsidDel="00000000" w:rsidP="00000000" w:rsidRDefault="00000000" w:rsidRPr="00000000" w14:paraId="0000017C">
            <w:pPr>
              <w:pStyle w:val="Heading2"/>
              <w:rPr/>
            </w:pPr>
            <w:bookmarkStart w:colFirst="0" w:colLast="0" w:name="_heading=h.3j2qqm3" w:id="18"/>
            <w:bookmarkEnd w:id="18"/>
            <w:r w:rsidDel="00000000" w:rsidR="00000000" w:rsidRPr="00000000">
              <w:rPr>
                <w:rtl w:val="0"/>
              </w:rPr>
              <w:t xml:space="preserve">Completar las </w:t>
            </w:r>
            <w:r w:rsidDel="00000000" w:rsidR="00000000" w:rsidRPr="00000000">
              <w:rPr>
                <w:rtl w:val="0"/>
              </w:rPr>
              <w:t xml:space="preserve">solicitudes</w:t>
            </w:r>
          </w:p>
        </w:tc>
        <w:tc>
          <w:tcPr>
            <w:tcBorders>
              <w:top w:color="cccccc" w:space="0" w:sz="4" w:val="single"/>
              <w:left w:color="cccccc" w:space="0" w:sz="4" w:val="single"/>
              <w:bottom w:color="cccccc" w:space="0" w:sz="4" w:val="single"/>
              <w:right w:color="cccccc" w:space="0" w:sz="4" w:val="single"/>
            </w:tcBorders>
            <w:shd w:fill="d5a6bd" w:val="clear"/>
            <w:tcMar>
              <w:top w:w="40.0" w:type="dxa"/>
              <w:left w:w="40.0" w:type="dxa"/>
              <w:bottom w:w="40.0" w:type="dxa"/>
              <w:right w:w="40.0" w:type="dxa"/>
            </w:tcMar>
          </w:tcPr>
          <w:p w:rsidR="00000000" w:rsidDel="00000000" w:rsidP="00000000" w:rsidRDefault="00000000" w:rsidRPr="00000000" w14:paraId="0000017D">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a6bd" w:val="clear"/>
            <w:tcMar>
              <w:top w:w="40.0" w:type="dxa"/>
              <w:left w:w="40.0" w:type="dxa"/>
              <w:bottom w:w="40.0" w:type="dxa"/>
              <w:right w:w="40.0" w:type="dxa"/>
            </w:tcMar>
          </w:tcPr>
          <w:p w:rsidR="00000000" w:rsidDel="00000000" w:rsidP="00000000" w:rsidRDefault="00000000" w:rsidRPr="00000000" w14:paraId="0000017E">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d5a6bd" w:val="clear"/>
            <w:tcMar>
              <w:top w:w="40.0" w:type="dxa"/>
              <w:left w:w="40.0" w:type="dxa"/>
              <w:bottom w:w="40.0" w:type="dxa"/>
              <w:right w:w="40.0" w:type="dxa"/>
            </w:tcMar>
          </w:tcPr>
          <w:p w:rsidR="00000000" w:rsidDel="00000000" w:rsidP="00000000" w:rsidRDefault="00000000" w:rsidRPr="00000000" w14:paraId="0000017F">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180">
            <w:pPr>
              <w:widowControl w:val="0"/>
              <w:rPr>
                <w:i w:val="1"/>
                <w:sz w:val="18"/>
                <w:szCs w:val="18"/>
              </w:rPr>
            </w:pPr>
            <w:r w:rsidDel="00000000" w:rsidR="00000000" w:rsidRPr="00000000">
              <w:rPr>
                <w:i w:val="1"/>
                <w:sz w:val="18"/>
                <w:szCs w:val="18"/>
                <w:rtl w:val="0"/>
              </w:rPr>
              <w:t xml:space="preserve">Haga clic en los enlaces para ver y descargar</w:t>
            </w:r>
          </w:p>
          <w:p w:rsidR="00000000" w:rsidDel="00000000" w:rsidP="00000000" w:rsidRDefault="00000000" w:rsidRPr="00000000" w14:paraId="00000181">
            <w:pPr>
              <w:widowControl w:val="0"/>
              <w:rPr>
                <w:b w:val="1"/>
                <w:sz w:val="18"/>
                <w:szCs w:val="18"/>
              </w:rPr>
            </w:pPr>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3">
            <w:pPr>
              <w:widowControl w:val="0"/>
              <w:rPr>
                <w:sz w:val="18"/>
                <w:szCs w:val="18"/>
              </w:rPr>
            </w:pPr>
            <w:r w:rsidDel="00000000" w:rsidR="00000000" w:rsidRPr="00000000">
              <w:rPr>
                <w:sz w:val="18"/>
                <w:szCs w:val="18"/>
                <w:rtl w:val="0"/>
              </w:rPr>
              <w:t xml:space="preserve">Si procede, haz los preparativos necesarios para realizar los exámenes de acceso a la universidad.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4">
            <w:pPr>
              <w:widowControl w:val="0"/>
              <w:rPr>
                <w:sz w:val="18"/>
                <w:szCs w:val="18"/>
              </w:rPr>
            </w:pPr>
            <w:r w:rsidDel="00000000" w:rsidR="00000000" w:rsidRPr="00000000">
              <w:rPr>
                <w:sz w:val="18"/>
                <w:szCs w:val="18"/>
                <w:rtl w:val="0"/>
              </w:rPr>
              <w:t xml:space="preserve">16-17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5">
            <w:pPr>
              <w:widowControl w:val="0"/>
              <w:rPr>
                <w:sz w:val="18"/>
                <w:szCs w:val="18"/>
              </w:rPr>
            </w:pPr>
            <w:r w:rsidDel="00000000" w:rsidR="00000000" w:rsidRPr="00000000">
              <w:rPr>
                <w:sz w:val="18"/>
                <w:szCs w:val="18"/>
                <w:rtl w:val="0"/>
              </w:rPr>
              <w:t xml:space="preserve">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6">
            <w:pPr>
              <w:widowControl w:val="0"/>
              <w:rPr>
                <w:sz w:val="18"/>
                <w:szCs w:val="18"/>
              </w:rPr>
            </w:pPr>
            <w:hyperlink r:id="rId72">
              <w:r w:rsidDel="00000000" w:rsidR="00000000" w:rsidRPr="00000000">
                <w:rPr>
                  <w:color w:val="1155cc"/>
                  <w:sz w:val="18"/>
                  <w:szCs w:val="18"/>
                  <w:u w:val="single"/>
                  <w:rtl w:val="0"/>
                </w:rPr>
                <w:t xml:space="preserve">Adaptaciones para las pruebas de acceso a la universidad</w:t>
              </w:r>
            </w:hyperlink>
            <w:r w:rsidDel="00000000" w:rsidR="00000000" w:rsidRPr="00000000">
              <w:rPr>
                <w:rtl w:val="0"/>
              </w:rPr>
            </w:r>
          </w:p>
        </w:tc>
      </w:tr>
      <w:tr>
        <w:trPr>
          <w:cantSplit w:val="0"/>
          <w:trHeight w:val="12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8">
            <w:pPr>
              <w:widowControl w:val="0"/>
              <w:rPr>
                <w:sz w:val="18"/>
                <w:szCs w:val="18"/>
              </w:rPr>
            </w:pPr>
            <w:r w:rsidDel="00000000" w:rsidR="00000000" w:rsidRPr="00000000">
              <w:rPr>
                <w:sz w:val="18"/>
                <w:szCs w:val="18"/>
                <w:rtl w:val="0"/>
              </w:rPr>
              <w:t xml:space="preserve">Recopilar / solicitar copias finales de todos los documentos financieros y de discapacidad necesarios para las aplicaciones / alojamiento después de la escuela secundaria (es decir, más recientemente actualizado IEP, documentación médica de la discapacidad , Poder notarial y otra documentación tutela).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9">
            <w:pPr>
              <w:widowControl w:val="0"/>
              <w:rPr>
                <w:sz w:val="18"/>
                <w:szCs w:val="18"/>
              </w:rPr>
            </w:pPr>
            <w:r w:rsidDel="00000000" w:rsidR="00000000" w:rsidRPr="00000000">
              <w:rPr>
                <w:sz w:val="18"/>
                <w:szCs w:val="18"/>
                <w:rtl w:val="0"/>
              </w:rPr>
              <w:t xml:space="preserve">Durante el último año antes de la graduación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A">
            <w:pPr>
              <w:widowControl w:val="0"/>
              <w:rPr>
                <w:sz w:val="18"/>
                <w:szCs w:val="18"/>
              </w:rPr>
            </w:pPr>
            <w:r w:rsidDel="00000000" w:rsidR="00000000" w:rsidRPr="00000000">
              <w:rPr>
                <w:sz w:val="18"/>
                <w:szCs w:val="18"/>
                <w:rtl w:val="0"/>
              </w:rPr>
              <w:t xml:space="preserve">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B">
            <w:pPr>
              <w:widowControl w:val="0"/>
              <w:rPr>
                <w:sz w:val="18"/>
                <w:szCs w:val="18"/>
              </w:rPr>
            </w:pPr>
            <w:hyperlink r:id="rId73">
              <w:r w:rsidDel="00000000" w:rsidR="00000000" w:rsidRPr="00000000">
                <w:rPr>
                  <w:color w:val="1155cc"/>
                  <w:sz w:val="18"/>
                  <w:szCs w:val="18"/>
                  <w:u w:val="single"/>
                  <w:rtl w:val="0"/>
                </w:rPr>
                <w:t xml:space="preserve">Plan de acción de autodefensa</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D">
            <w:pPr>
              <w:widowControl w:val="0"/>
              <w:rPr>
                <w:sz w:val="18"/>
                <w:szCs w:val="18"/>
              </w:rPr>
            </w:pPr>
            <w:r w:rsidDel="00000000" w:rsidR="00000000" w:rsidRPr="00000000">
              <w:rPr>
                <w:sz w:val="18"/>
                <w:szCs w:val="18"/>
                <w:rtl w:val="0"/>
              </w:rPr>
              <w:t xml:space="preserve">Completar las solicitudes y esperar las decisiones de admisión. Considere la posibilidad de solicitar varios programas en caso de que el estudiante no acceda a su primera opción.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E">
            <w:pPr>
              <w:widowControl w:val="0"/>
              <w:rPr>
                <w:sz w:val="18"/>
                <w:szCs w:val="18"/>
              </w:rPr>
            </w:pPr>
            <w:r w:rsidDel="00000000" w:rsidR="00000000" w:rsidRPr="00000000">
              <w:rPr>
                <w:sz w:val="18"/>
                <w:szCs w:val="18"/>
                <w:rtl w:val="0"/>
              </w:rPr>
              <w:t xml:space="preserve">Depende del plazo de admisión (véase el sitio web del programa elegido) y del año de ingreso deseado.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8F">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90">
            <w:pPr>
              <w:widowControl w:val="0"/>
              <w:rPr>
                <w:sz w:val="18"/>
                <w:szCs w:val="18"/>
              </w:rPr>
            </w:pPr>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92">
            <w:pPr>
              <w:widowControl w:val="0"/>
              <w:rPr>
                <w:sz w:val="18"/>
                <w:szCs w:val="18"/>
              </w:rPr>
            </w:pPr>
            <w:r w:rsidDel="00000000" w:rsidR="00000000" w:rsidRPr="00000000">
              <w:rPr>
                <w:sz w:val="18"/>
                <w:szCs w:val="18"/>
                <w:rtl w:val="0"/>
              </w:rPr>
              <w:t xml:space="preserve">Desarrollar planes de "respaldo" en caso de que el estudiante no sea admitido en el programa de PSE que desea o en cualquier otro programa. Considerar la posibilidad de utilizar un "año sabático" para seguir preparándose para PSE.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93">
            <w:pPr>
              <w:widowControl w:val="0"/>
              <w:rPr>
                <w:sz w:val="18"/>
                <w:szCs w:val="18"/>
              </w:rPr>
            </w:pPr>
            <w:r w:rsidDel="00000000" w:rsidR="00000000" w:rsidRPr="00000000">
              <w:rPr>
                <w:sz w:val="18"/>
                <w:szCs w:val="18"/>
                <w:rtl w:val="0"/>
              </w:rPr>
              <w:t xml:space="preserve">Al solicitar programas del PSE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94">
            <w:pPr>
              <w:widowControl w:val="0"/>
              <w:rPr>
                <w:sz w:val="18"/>
                <w:szCs w:val="18"/>
              </w:rPr>
            </w:pPr>
            <w:r w:rsidDel="00000000" w:rsidR="00000000" w:rsidRPr="00000000">
              <w:rPr>
                <w:sz w:val="18"/>
                <w:szCs w:val="18"/>
                <w:rtl w:val="0"/>
              </w:rPr>
              <w:t xml:space="preserve">Individuo,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95">
            <w:pPr>
              <w:widowControl w:val="0"/>
              <w:rPr>
                <w:sz w:val="18"/>
                <w:szCs w:val="18"/>
              </w:rPr>
            </w:pPr>
            <w:r w:rsidDel="00000000" w:rsidR="00000000" w:rsidRPr="00000000">
              <w:rPr>
                <w:rtl w:val="0"/>
              </w:rPr>
            </w:r>
          </w:p>
        </w:tc>
      </w:tr>
    </w:tbl>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br w:type="page"/>
      </w:r>
      <w:r w:rsidDel="00000000" w:rsidR="00000000" w:rsidRPr="00000000">
        <w:rPr>
          <w:rtl w:val="0"/>
        </w:rPr>
      </w:r>
    </w:p>
    <w:bookmarkStart w:colFirst="0" w:colLast="0" w:name="bookmark=kix.ronefalj0xib" w:id="19"/>
    <w:bookmarkEnd w:id="19"/>
    <w:p w:rsidR="00000000" w:rsidDel="00000000" w:rsidP="00000000" w:rsidRDefault="00000000" w:rsidRPr="00000000" w14:paraId="00000198">
      <w:pPr>
        <w:pStyle w:val="Heading1"/>
        <w:rPr>
          <w:sz w:val="36"/>
          <w:szCs w:val="36"/>
          <w:highlight w:val="white"/>
        </w:rPr>
      </w:pPr>
      <w:bookmarkStart w:colFirst="0" w:colLast="0" w:name="_heading=h.4i7ojhp" w:id="20"/>
      <w:bookmarkEnd w:id="20"/>
      <w:r w:rsidDel="00000000" w:rsidR="00000000" w:rsidRPr="00000000">
        <w:rPr>
          <w:sz w:val="36"/>
          <w:szCs w:val="36"/>
          <w:highlight w:val="white"/>
          <w:rtl w:val="0"/>
        </w:rPr>
        <w:t xml:space="preserve">Plan de acción para la vivienda y la vida en comunidad</w:t>
      </w:r>
    </w:p>
    <w:p w:rsidR="00000000" w:rsidDel="00000000" w:rsidP="00000000" w:rsidRDefault="00000000" w:rsidRPr="00000000" w14:paraId="00000199">
      <w:pPr>
        <w:rPr>
          <w:color w:val="1f1f1f"/>
          <w:highlight w:val="white"/>
        </w:rPr>
      </w:pPr>
      <w:r w:rsidDel="00000000" w:rsidR="00000000" w:rsidRPr="00000000">
        <w:rPr>
          <w:color w:val="1f1f1f"/>
          <w:highlight w:val="white"/>
          <w:rtl w:val="0"/>
        </w:rPr>
        <w:t xml:space="preserve">Atender las necesidades de vida en comunidad y vivienda de las personas con discapacidad es mucho más que encontrarles un lugar donde vivir. También implica desarrollar habilidades para la vida diaria, establecer servicios para adultos que cubran las necesidades de la vida diaria y encontrar "pertenencia" en la comunidad. </w:t>
      </w:r>
    </w:p>
    <w:p w:rsidR="00000000" w:rsidDel="00000000" w:rsidP="00000000" w:rsidRDefault="00000000" w:rsidRPr="00000000" w14:paraId="0000019A">
      <w:pPr>
        <w:rPr>
          <w:color w:val="1f1f1f"/>
          <w:highlight w:val="white"/>
        </w:rPr>
      </w:pPr>
      <w:r w:rsidDel="00000000" w:rsidR="00000000" w:rsidRPr="00000000">
        <w:rPr>
          <w:rtl w:val="0"/>
        </w:rPr>
      </w:r>
    </w:p>
    <w:p w:rsidR="00000000" w:rsidDel="00000000" w:rsidP="00000000" w:rsidRDefault="00000000" w:rsidRPr="00000000" w14:paraId="0000019B">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19C">
      <w:pPr>
        <w:rPr>
          <w:i w:val="1"/>
          <w:color w:val="1f1f1f"/>
          <w:highlight w:val="white"/>
        </w:rPr>
      </w:pPr>
      <w:r w:rsidDel="00000000" w:rsidR="00000000" w:rsidRPr="00000000">
        <w:rPr>
          <w:rtl w:val="0"/>
        </w:rPr>
      </w:r>
    </w:p>
    <w:p w:rsidR="00000000" w:rsidDel="00000000" w:rsidP="00000000" w:rsidRDefault="00000000" w:rsidRPr="00000000" w14:paraId="0000019D">
      <w:pPr>
        <w:rPr>
          <w:highlight w:val="white"/>
        </w:rPr>
      </w:pPr>
      <w:r w:rsidDel="00000000" w:rsidR="00000000" w:rsidRPr="00000000">
        <w:rPr>
          <w:sz w:val="18"/>
          <w:szCs w:val="18"/>
          <w:highlight w:val="white"/>
          <w:rtl w:val="0"/>
        </w:rPr>
        <w:t xml:space="preserve">Clave de acrónimos: MCO= Managed Care organization, Pre-ETS= Pre Employment Transition Services (Servicios de transición previos al empleo), IDD=Intellectual and Developmental Disability (Discapacidad intelectual y del desarrollo). </w:t>
      </w:r>
      <w:r w:rsidDel="00000000" w:rsidR="00000000" w:rsidRPr="00000000">
        <w:rPr>
          <w:rtl w:val="0"/>
        </w:rPr>
      </w:r>
    </w:p>
    <w:tbl>
      <w:tblPr>
        <w:tblStyle w:val="Table4"/>
        <w:tblW w:w="141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6600"/>
        <w:gridCol w:w="1920"/>
        <w:gridCol w:w="1830"/>
        <w:gridCol w:w="3157"/>
        <w:tblGridChange w:id="0">
          <w:tblGrid>
            <w:gridCol w:w="615"/>
            <w:gridCol w:w="6600"/>
            <w:gridCol w:w="1920"/>
            <w:gridCol w:w="1830"/>
            <w:gridCol w:w="3157"/>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center"/>
          </w:tcPr>
          <w:p w:rsidR="00000000" w:rsidDel="00000000" w:rsidP="00000000" w:rsidRDefault="00000000" w:rsidRPr="00000000" w14:paraId="0000019E">
            <w:pPr>
              <w:widowControl w:val="0"/>
              <w:rPr>
                <w:b w:val="1"/>
                <w:sz w:val="18"/>
                <w:szCs w:val="18"/>
              </w:rPr>
            </w:pPr>
            <w:sdt>
              <w:sdtPr>
                <w:tag w:val="goog_rdk_8"/>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center"/>
          </w:tcPr>
          <w:bookmarkStart w:colFirst="0" w:colLast="0" w:name="bookmark=kix.hnno8wesok7b" w:id="21"/>
          <w:bookmarkEnd w:id="21"/>
          <w:p w:rsidR="00000000" w:rsidDel="00000000" w:rsidP="00000000" w:rsidRDefault="00000000" w:rsidRPr="00000000" w14:paraId="0000019F">
            <w:pPr>
              <w:pStyle w:val="Heading2"/>
              <w:rPr/>
            </w:pPr>
            <w:bookmarkStart w:colFirst="0" w:colLast="0" w:name="_heading=h.1ci93xb" w:id="22"/>
            <w:bookmarkEnd w:id="22"/>
            <w:r w:rsidDel="00000000" w:rsidR="00000000" w:rsidRPr="00000000">
              <w:rPr>
                <w:rtl w:val="0"/>
              </w:rPr>
              <w:t xml:space="preserve">Preparación para la vida comunitaria</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center"/>
          </w:tcPr>
          <w:p w:rsidR="00000000" w:rsidDel="00000000" w:rsidP="00000000" w:rsidRDefault="00000000" w:rsidRPr="00000000" w14:paraId="000001A0">
            <w:pPr>
              <w:widowControl w:val="0"/>
              <w:rPr>
                <w:b w:val="1"/>
                <w:sz w:val="18"/>
                <w:szCs w:val="18"/>
              </w:rPr>
            </w:pPr>
            <w:r w:rsidDel="00000000" w:rsidR="00000000" w:rsidRPr="00000000">
              <w:rPr>
                <w:b w:val="1"/>
                <w:sz w:val="18"/>
                <w:szCs w:val="18"/>
                <w:rtl w:val="0"/>
              </w:rPr>
              <w:t xml:space="preserve">Edad aproximada</w:t>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center"/>
          </w:tcPr>
          <w:p w:rsidR="00000000" w:rsidDel="00000000" w:rsidP="00000000" w:rsidRDefault="00000000" w:rsidRPr="00000000" w14:paraId="000001A1">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9eeb" w:val="clear"/>
            <w:tcMar>
              <w:top w:w="40.0" w:type="dxa"/>
              <w:left w:w="40.0" w:type="dxa"/>
              <w:bottom w:w="40.0" w:type="dxa"/>
              <w:right w:w="40.0" w:type="dxa"/>
            </w:tcMar>
            <w:vAlign w:val="center"/>
          </w:tcPr>
          <w:p w:rsidR="00000000" w:rsidDel="00000000" w:rsidP="00000000" w:rsidRDefault="00000000" w:rsidRPr="00000000" w14:paraId="000001A2">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1A3">
            <w:pPr>
              <w:widowControl w:val="0"/>
              <w:rPr>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4">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5">
            <w:pPr>
              <w:widowControl w:val="0"/>
              <w:rPr>
                <w:sz w:val="18"/>
                <w:szCs w:val="18"/>
              </w:rPr>
            </w:pPr>
            <w:r w:rsidDel="00000000" w:rsidR="00000000" w:rsidRPr="00000000">
              <w:rPr>
                <w:sz w:val="18"/>
                <w:szCs w:val="18"/>
                <w:rtl w:val="0"/>
              </w:rPr>
              <w:t xml:space="preserve">Explorar los recursos naturales de apoyo para ayudar a desarrollar la red social del individuo.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6">
            <w:pPr>
              <w:widowControl w:val="0"/>
              <w:rPr>
                <w:sz w:val="18"/>
                <w:szCs w:val="18"/>
              </w:rPr>
            </w:pPr>
            <w:r w:rsidDel="00000000" w:rsidR="00000000" w:rsidRPr="00000000">
              <w:rPr>
                <w:sz w:val="18"/>
                <w:szCs w:val="18"/>
                <w:rtl w:val="0"/>
              </w:rPr>
              <w:t xml:space="preserve">13 y en curso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7">
            <w:pPr>
              <w:widowControl w:val="0"/>
              <w:rPr>
                <w:sz w:val="18"/>
                <w:szCs w:val="18"/>
              </w:rPr>
            </w:pPr>
            <w:r w:rsidDel="00000000" w:rsidR="00000000" w:rsidRPr="00000000">
              <w:rPr>
                <w:sz w:val="18"/>
                <w:szCs w:val="18"/>
                <w:rtl w:val="0"/>
              </w:rPr>
              <w:t xml:space="preserve">Individuo, familia/tutor y facilitador de la transición/equipo del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8">
            <w:pPr>
              <w:widowControl w:val="0"/>
              <w:rPr>
                <w:color w:val="1155cc"/>
                <w:sz w:val="18"/>
                <w:szCs w:val="18"/>
                <w:u w:val="single"/>
              </w:rPr>
            </w:pPr>
            <w:r w:rsidDel="00000000" w:rsidR="00000000" w:rsidRPr="00000000">
              <w:rPr>
                <w:color w:val="1155cc"/>
                <w:sz w:val="18"/>
                <w:szCs w:val="18"/>
                <w:u w:val="single"/>
                <w:rtl w:val="0"/>
              </w:rPr>
              <w:t xml:space="preserve">Desarrollo de</w:t>
            </w:r>
            <w:hyperlink r:id="rId74">
              <w:r w:rsidDel="00000000" w:rsidR="00000000" w:rsidRPr="00000000">
                <w:rPr>
                  <w:color w:val="1155cc"/>
                  <w:sz w:val="18"/>
                  <w:szCs w:val="18"/>
                  <w:u w:val="single"/>
                  <w:rtl w:val="0"/>
                </w:rPr>
                <w:t xml:space="preserve"> una red de apoyo natural </w:t>
              </w:r>
            </w:hyperlink>
            <w:r w:rsidDel="00000000" w:rsidR="00000000" w:rsidRPr="00000000">
              <w:rPr>
                <w:rtl w:val="0"/>
              </w:rPr>
            </w:r>
          </w:p>
          <w:p w:rsidR="00000000" w:rsidDel="00000000" w:rsidP="00000000" w:rsidRDefault="00000000" w:rsidRPr="00000000" w14:paraId="000001A9">
            <w:pPr>
              <w:widowControl w:val="0"/>
              <w:rPr>
                <w:color w:val="1155cc"/>
                <w:sz w:val="18"/>
                <w:szCs w:val="18"/>
                <w:u w:val="single"/>
              </w:rPr>
            </w:pPr>
            <w:r w:rsidDel="00000000" w:rsidR="00000000" w:rsidRPr="00000000">
              <w:rPr>
                <w:rtl w:val="0"/>
              </w:rPr>
            </w:r>
          </w:p>
          <w:p w:rsidR="00000000" w:rsidDel="00000000" w:rsidP="00000000" w:rsidRDefault="00000000" w:rsidRPr="00000000" w14:paraId="000001AA">
            <w:pPr>
              <w:widowControl w:val="0"/>
              <w:rPr>
                <w:b w:val="1"/>
                <w:sz w:val="18"/>
                <w:szCs w:val="18"/>
              </w:rPr>
            </w:pPr>
            <w:r w:rsidDel="00000000" w:rsidR="00000000" w:rsidRPr="00000000">
              <w:rPr>
                <w:color w:val="1155cc"/>
                <w:sz w:val="18"/>
                <w:szCs w:val="18"/>
                <w:u w:val="single"/>
                <w:rtl w:val="0"/>
              </w:rPr>
              <w:t xml:space="preserve"> </w:t>
            </w: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B">
            <w:pPr>
              <w:widowControl w:val="0"/>
              <w:rPr>
                <w:color w:val="ff99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C">
            <w:pPr>
              <w:widowControl w:val="0"/>
              <w:rPr>
                <w:sz w:val="18"/>
                <w:szCs w:val="18"/>
              </w:rPr>
            </w:pPr>
            <w:r w:rsidDel="00000000" w:rsidR="00000000" w:rsidRPr="00000000">
              <w:rPr>
                <w:sz w:val="18"/>
                <w:szCs w:val="18"/>
                <w:rtl w:val="0"/>
              </w:rPr>
              <w:t xml:space="preserve">Utilizar herramientas de </w:t>
            </w:r>
            <w:r w:rsidDel="00000000" w:rsidR="00000000" w:rsidRPr="00000000">
              <w:rPr>
                <w:sz w:val="18"/>
                <w:szCs w:val="18"/>
                <w:rtl w:val="0"/>
              </w:rPr>
              <w:t xml:space="preserve">localización </w:t>
            </w:r>
            <w:r w:rsidDel="00000000" w:rsidR="00000000" w:rsidRPr="00000000">
              <w:rPr>
                <w:sz w:val="18"/>
                <w:szCs w:val="18"/>
                <w:rtl w:val="0"/>
              </w:rPr>
              <w:t xml:space="preserve"> de recursos para conocer los recursos locales.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D">
            <w:pPr>
              <w:widowControl w:val="0"/>
              <w:rPr>
                <w:sz w:val="18"/>
                <w:szCs w:val="18"/>
              </w:rPr>
            </w:pPr>
            <w:r w:rsidDel="00000000" w:rsidR="00000000" w:rsidRPr="00000000">
              <w:rPr>
                <w:sz w:val="18"/>
                <w:szCs w:val="18"/>
                <w:rtl w:val="0"/>
              </w:rPr>
              <w:t xml:space="preserve">13 y en curso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E">
            <w:pPr>
              <w:widowControl w:val="0"/>
              <w:rPr>
                <w:sz w:val="18"/>
                <w:szCs w:val="18"/>
              </w:rPr>
            </w:pPr>
            <w:r w:rsidDel="00000000" w:rsidR="00000000" w:rsidRPr="00000000">
              <w:rPr>
                <w:sz w:val="18"/>
                <w:szCs w:val="18"/>
                <w:rtl w:val="0"/>
              </w:rPr>
              <w:t xml:space="preserve">Individuo, familia/tutor y facilitador de la transición/equipo del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AF">
            <w:pPr>
              <w:widowControl w:val="0"/>
              <w:rPr>
                <w:sz w:val="18"/>
                <w:szCs w:val="18"/>
              </w:rPr>
            </w:pPr>
            <w:r w:rsidDel="00000000" w:rsidR="00000000" w:rsidRPr="00000000">
              <w:rPr>
                <w:sz w:val="18"/>
                <w:szCs w:val="18"/>
                <w:rtl w:val="0"/>
              </w:rPr>
              <w:t xml:space="preserve">Localización </w:t>
            </w:r>
            <w:hyperlink r:id="rId75">
              <w:r w:rsidDel="00000000" w:rsidR="00000000" w:rsidRPr="00000000">
                <w:rPr>
                  <w:color w:val="1155cc"/>
                  <w:sz w:val="18"/>
                  <w:szCs w:val="18"/>
                  <w:u w:val="single"/>
                  <w:rtl w:val="0"/>
                </w:rPr>
                <w:t xml:space="preserve"> de los recursos comunitarios</w:t>
              </w:r>
            </w:hyperlink>
            <w:r w:rsidDel="00000000" w:rsidR="00000000" w:rsidRPr="00000000">
              <w:rPr>
                <w:rtl w:val="0"/>
              </w:rPr>
            </w:r>
          </w:p>
          <w:p w:rsidR="00000000" w:rsidDel="00000000" w:rsidP="00000000" w:rsidRDefault="00000000" w:rsidRPr="00000000" w14:paraId="000001B0">
            <w:pPr>
              <w:widowControl w:val="0"/>
              <w:rPr>
                <w:sz w:val="18"/>
                <w:szCs w:val="18"/>
              </w:rPr>
            </w:pPr>
            <w:r w:rsidDel="00000000" w:rsidR="00000000" w:rsidRPr="00000000">
              <w:rPr>
                <w:rtl w:val="0"/>
              </w:rPr>
            </w:r>
          </w:p>
          <w:p w:rsidR="00000000" w:rsidDel="00000000" w:rsidP="00000000" w:rsidRDefault="00000000" w:rsidRPr="00000000" w14:paraId="000001B1">
            <w:pPr>
              <w:widowControl w:val="0"/>
              <w:rPr>
                <w:sz w:val="18"/>
                <w:szCs w:val="18"/>
              </w:rPr>
            </w:pPr>
            <w:r w:rsidDel="00000000" w:rsidR="00000000" w:rsidRPr="00000000">
              <w:rPr>
                <w:sz w:val="18"/>
                <w:szCs w:val="18"/>
                <w:rtl w:val="0"/>
              </w:rPr>
              <w:t xml:space="preserve">Localización </w:t>
            </w:r>
            <w:hyperlink r:id="rId76">
              <w:r w:rsidDel="00000000" w:rsidR="00000000" w:rsidRPr="00000000">
                <w:rPr>
                  <w:color w:val="1155cc"/>
                  <w:sz w:val="18"/>
                  <w:szCs w:val="18"/>
                  <w:u w:val="single"/>
                  <w:rtl w:val="0"/>
                </w:rPr>
                <w:t xml:space="preserve"> de los recursos comunitarios</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2">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3">
            <w:pPr>
              <w:widowControl w:val="0"/>
              <w:rPr>
                <w:sz w:val="18"/>
                <w:szCs w:val="18"/>
              </w:rPr>
            </w:pPr>
            <w:r w:rsidDel="00000000" w:rsidR="00000000" w:rsidRPr="00000000">
              <w:rPr>
                <w:sz w:val="18"/>
                <w:szCs w:val="18"/>
                <w:rtl w:val="0"/>
              </w:rPr>
              <w:t xml:space="preserve">Comuníquese con su MCO local para evaluar la elegibilidad del niño para los servicios. Si cumple los requisitos, asegúrese de que el niño se añada al Registro de necesidades insatisfechas (también conocido como "lista de espera") para el programa de exención de NC Innovations.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4">
            <w:pPr>
              <w:widowControl w:val="0"/>
              <w:rPr>
                <w:sz w:val="18"/>
                <w:szCs w:val="18"/>
              </w:rPr>
            </w:pPr>
            <w:r w:rsidDel="00000000" w:rsidR="00000000" w:rsidRPr="00000000">
              <w:rPr>
                <w:sz w:val="18"/>
                <w:szCs w:val="18"/>
                <w:rtl w:val="0"/>
              </w:rPr>
              <w:t xml:space="preserve">Lo antes posible: la infancia no es ser demasiado joven. Se pueden tardar más de 15 años en salir de la lista de espera.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5">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6">
            <w:pPr>
              <w:widowControl w:val="0"/>
              <w:rPr>
                <w:sz w:val="18"/>
                <w:szCs w:val="18"/>
              </w:rPr>
            </w:pPr>
            <w:hyperlink r:id="rId77">
              <w:r w:rsidDel="00000000" w:rsidR="00000000" w:rsidRPr="00000000">
                <w:rPr>
                  <w:color w:val="1155cc"/>
                  <w:sz w:val="18"/>
                  <w:szCs w:val="18"/>
                  <w:u w:val="single"/>
                  <w:rtl w:val="0"/>
                </w:rPr>
                <w:t xml:space="preserve">DHHS DE CAROLINA DEL NORTE: IDD</w:t>
              </w:r>
            </w:hyperlink>
            <w:r w:rsidDel="00000000" w:rsidR="00000000" w:rsidRPr="00000000">
              <w:rPr>
                <w:rtl w:val="0"/>
              </w:rPr>
            </w:r>
          </w:p>
          <w:p w:rsidR="00000000" w:rsidDel="00000000" w:rsidP="00000000" w:rsidRDefault="00000000" w:rsidRPr="00000000" w14:paraId="000001B7">
            <w:pPr>
              <w:widowControl w:val="0"/>
              <w:rPr>
                <w:sz w:val="18"/>
                <w:szCs w:val="18"/>
              </w:rPr>
            </w:pPr>
            <w:r w:rsidDel="00000000" w:rsidR="00000000" w:rsidRPr="00000000">
              <w:rPr>
                <w:rtl w:val="0"/>
              </w:rPr>
            </w:r>
          </w:p>
          <w:p w:rsidR="00000000" w:rsidDel="00000000" w:rsidP="00000000" w:rsidRDefault="00000000" w:rsidRPr="00000000" w14:paraId="000001B8">
            <w:pPr>
              <w:widowControl w:val="0"/>
              <w:rPr>
                <w:sz w:val="18"/>
                <w:szCs w:val="18"/>
              </w:rPr>
            </w:pPr>
            <w:hyperlink r:id="rId78">
              <w:r w:rsidDel="00000000" w:rsidR="00000000" w:rsidRPr="00000000">
                <w:rPr>
                  <w:color w:val="1155cc"/>
                  <w:sz w:val="18"/>
                  <w:szCs w:val="18"/>
                  <w:u w:val="single"/>
                  <w:rtl w:val="0"/>
                </w:rPr>
                <w:t xml:space="preserve">Directorio LME/MCO </w:t>
              </w:r>
            </w:hyperlink>
            <w:r w:rsidDel="00000000" w:rsidR="00000000" w:rsidRPr="00000000">
              <w:rPr>
                <w:rtl w:val="0"/>
              </w:rPr>
            </w:r>
          </w:p>
          <w:p w:rsidR="00000000" w:rsidDel="00000000" w:rsidP="00000000" w:rsidRDefault="00000000" w:rsidRPr="00000000" w14:paraId="000001B9">
            <w:pPr>
              <w:widowControl w:val="0"/>
              <w:rPr>
                <w:sz w:val="18"/>
                <w:szCs w:val="18"/>
              </w:rPr>
            </w:pPr>
            <w:r w:rsidDel="00000000" w:rsidR="00000000" w:rsidRPr="00000000">
              <w:rPr>
                <w:rtl w:val="0"/>
              </w:rPr>
            </w:r>
          </w:p>
          <w:p w:rsidR="00000000" w:rsidDel="00000000" w:rsidP="00000000" w:rsidRDefault="00000000" w:rsidRPr="00000000" w14:paraId="000001BA">
            <w:pPr>
              <w:widowControl w:val="0"/>
              <w:rPr>
                <w:sz w:val="18"/>
                <w:szCs w:val="18"/>
              </w:rPr>
            </w:pPr>
            <w:hyperlink r:id="rId79">
              <w:r w:rsidDel="00000000" w:rsidR="00000000" w:rsidRPr="00000000">
                <w:rPr>
                  <w:color w:val="1155cc"/>
                  <w:sz w:val="18"/>
                  <w:szCs w:val="18"/>
                  <w:u w:val="single"/>
                  <w:rtl w:val="0"/>
                </w:rPr>
                <w:t xml:space="preserve">Exención de NC Innovations</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B">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C">
            <w:pPr>
              <w:widowControl w:val="0"/>
              <w:rPr>
                <w:sz w:val="18"/>
                <w:szCs w:val="18"/>
              </w:rPr>
            </w:pPr>
            <w:r w:rsidDel="00000000" w:rsidR="00000000" w:rsidRPr="00000000">
              <w:rPr>
                <w:sz w:val="18"/>
                <w:szCs w:val="18"/>
                <w:rtl w:val="0"/>
              </w:rPr>
              <w:t xml:space="preserve">Póngase en contacto con su MCO local para preguntar si puede optar a los servicios domiciliarios y comunitarios. Aunque una persona siga en el Registro de Necesidades Insatisfechas, puede tener derecho a otros servicios. [Para más información, consulte el plan de acción de Servicios para Adultos.]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D">
            <w:pPr>
              <w:widowControl w:val="0"/>
              <w:rPr>
                <w:sz w:val="18"/>
                <w:szCs w:val="18"/>
              </w:rPr>
            </w:pPr>
            <w:r w:rsidDel="00000000" w:rsidR="00000000" w:rsidRPr="00000000">
              <w:rPr>
                <w:sz w:val="18"/>
                <w:szCs w:val="18"/>
                <w:rtl w:val="0"/>
              </w:rPr>
              <w:t xml:space="preserve">Póngase en contacto con la MCO al menos una vez al año, a partir de los 14 años (a menudo hay actualizaciones en las políticas/servicios disponibles)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E">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BF">
            <w:pPr>
              <w:widowControl w:val="0"/>
              <w:rPr>
                <w:sz w:val="18"/>
                <w:szCs w:val="18"/>
              </w:rPr>
            </w:pPr>
            <w:hyperlink r:id="rId80">
              <w:r w:rsidDel="00000000" w:rsidR="00000000" w:rsidRPr="00000000">
                <w:rPr>
                  <w:color w:val="1155cc"/>
                  <w:sz w:val="18"/>
                  <w:szCs w:val="18"/>
                  <w:u w:val="single"/>
                  <w:rtl w:val="0"/>
                </w:rPr>
                <w:t xml:space="preserve">Acceso a los servicios de IDD</w:t>
              </w:r>
            </w:hyperlink>
            <w:r w:rsidDel="00000000" w:rsidR="00000000" w:rsidRPr="00000000">
              <w:rPr>
                <w:rtl w:val="0"/>
              </w:rPr>
            </w:r>
          </w:p>
          <w:p w:rsidR="00000000" w:rsidDel="00000000" w:rsidP="00000000" w:rsidRDefault="00000000" w:rsidRPr="00000000" w14:paraId="000001C0">
            <w:pPr>
              <w:widowControl w:val="0"/>
              <w:rPr>
                <w:sz w:val="18"/>
                <w:szCs w:val="18"/>
              </w:rPr>
            </w:pPr>
            <w:r w:rsidDel="00000000" w:rsidR="00000000" w:rsidRPr="00000000">
              <w:rPr>
                <w:rtl w:val="0"/>
              </w:rPr>
            </w:r>
          </w:p>
          <w:p w:rsidR="00000000" w:rsidDel="00000000" w:rsidP="00000000" w:rsidRDefault="00000000" w:rsidRPr="00000000" w14:paraId="000001C1">
            <w:pPr>
              <w:widowControl w:val="0"/>
              <w:rPr>
                <w:sz w:val="18"/>
                <w:szCs w:val="18"/>
              </w:rPr>
            </w:pPr>
            <w:hyperlink r:id="rId81">
              <w:r w:rsidDel="00000000" w:rsidR="00000000" w:rsidRPr="00000000">
                <w:rPr>
                  <w:color w:val="1155cc"/>
                  <w:sz w:val="18"/>
                  <w:szCs w:val="18"/>
                  <w:u w:val="single"/>
                  <w:rtl w:val="0"/>
                </w:rPr>
                <w:t xml:space="preserve">Plan de acción de los servicios para adultos</w:t>
              </w:r>
            </w:hyperlink>
            <w:r w:rsidDel="00000000" w:rsidR="00000000" w:rsidRPr="00000000">
              <w:rPr>
                <w:rtl w:val="0"/>
              </w:rPr>
            </w:r>
          </w:p>
        </w:tc>
      </w:tr>
      <w:tr>
        <w:trPr>
          <w:cantSplit w:val="0"/>
          <w:trHeight w:val="189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2">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3">
            <w:pPr>
              <w:widowControl w:val="0"/>
              <w:rPr>
                <w:sz w:val="18"/>
                <w:szCs w:val="18"/>
              </w:rPr>
            </w:pPr>
            <w:r w:rsidDel="00000000" w:rsidR="00000000" w:rsidRPr="00000000">
              <w:rPr>
                <w:sz w:val="18"/>
                <w:szCs w:val="18"/>
                <w:rtl w:val="0"/>
              </w:rPr>
              <w:t xml:space="preserve">Infórmese sobre los derechos de las personas con discapacidad en materia de vivienda.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4">
            <w:pPr>
              <w:widowControl w:val="0"/>
              <w:rPr>
                <w:sz w:val="18"/>
                <w:szCs w:val="18"/>
              </w:rPr>
            </w:pPr>
            <w:r w:rsidDel="00000000" w:rsidR="00000000" w:rsidRPr="00000000">
              <w:rPr>
                <w:sz w:val="18"/>
                <w:szCs w:val="18"/>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5">
            <w:pPr>
              <w:widowControl w:val="0"/>
              <w:rPr>
                <w:sz w:val="18"/>
                <w:szCs w:val="18"/>
              </w:rPr>
            </w:pPr>
            <w:r w:rsidDel="00000000" w:rsidR="00000000" w:rsidRPr="00000000">
              <w:rPr>
                <w:sz w:val="18"/>
                <w:szCs w:val="18"/>
                <w:rtl w:val="0"/>
              </w:rPr>
              <w:t xml:space="preserve">Individuo, familia/tutor y escuela/equipo del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6">
            <w:pPr>
              <w:widowControl w:val="0"/>
              <w:rPr>
                <w:sz w:val="18"/>
                <w:szCs w:val="18"/>
              </w:rPr>
            </w:pPr>
            <w:hyperlink r:id="rId82">
              <w:r w:rsidDel="00000000" w:rsidR="00000000" w:rsidRPr="00000000">
                <w:rPr>
                  <w:color w:val="1155cc"/>
                  <w:sz w:val="18"/>
                  <w:szCs w:val="18"/>
                  <w:u w:val="single"/>
                  <w:rtl w:val="0"/>
                </w:rPr>
                <w:t xml:space="preserve">Sus derechos de vivienda</w:t>
              </w:r>
            </w:hyperlink>
            <w:r w:rsidDel="00000000" w:rsidR="00000000" w:rsidRPr="00000000">
              <w:rPr>
                <w:rtl w:val="0"/>
              </w:rPr>
            </w:r>
          </w:p>
          <w:p w:rsidR="00000000" w:rsidDel="00000000" w:rsidP="00000000" w:rsidRDefault="00000000" w:rsidRPr="00000000" w14:paraId="000001C7">
            <w:pPr>
              <w:widowControl w:val="0"/>
              <w:rPr>
                <w:sz w:val="18"/>
                <w:szCs w:val="18"/>
              </w:rPr>
            </w:pPr>
            <w:r w:rsidDel="00000000" w:rsidR="00000000" w:rsidRPr="00000000">
              <w:rPr>
                <w:rtl w:val="0"/>
              </w:rPr>
            </w:r>
          </w:p>
          <w:p w:rsidR="00000000" w:rsidDel="00000000" w:rsidP="00000000" w:rsidRDefault="00000000" w:rsidRPr="00000000" w14:paraId="000001C8">
            <w:pPr>
              <w:widowControl w:val="0"/>
              <w:rPr>
                <w:sz w:val="18"/>
                <w:szCs w:val="18"/>
              </w:rPr>
            </w:pPr>
            <w:hyperlink r:id="rId83">
              <w:r w:rsidDel="00000000" w:rsidR="00000000" w:rsidRPr="00000000">
                <w:rPr>
                  <w:color w:val="1155cc"/>
                  <w:sz w:val="18"/>
                  <w:szCs w:val="18"/>
                  <w:u w:val="single"/>
                  <w:rtl w:val="0"/>
                </w:rPr>
                <w:t xml:space="preserve">Información sobre igualdad de oportunidades en materia de vivienda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9">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A">
            <w:pPr>
              <w:widowControl w:val="0"/>
              <w:rPr>
                <w:sz w:val="18"/>
                <w:szCs w:val="18"/>
              </w:rPr>
            </w:pPr>
            <w:r w:rsidDel="00000000" w:rsidR="00000000" w:rsidRPr="00000000">
              <w:rPr>
                <w:sz w:val="18"/>
                <w:szCs w:val="18"/>
                <w:rtl w:val="0"/>
              </w:rPr>
              <w:t xml:space="preserve">Póngase en contacto con su MCO u otras organizaciones proveedoras de servicios IDD para ayudar a identificar los programas de vivienda de interés y navegar a las aplicaciones.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B">
            <w:pPr>
              <w:widowControl w:val="0"/>
              <w:rPr>
                <w:sz w:val="18"/>
                <w:szCs w:val="18"/>
              </w:rPr>
            </w:pPr>
            <w:r w:rsidDel="00000000" w:rsidR="00000000" w:rsidRPr="00000000">
              <w:rPr>
                <w:sz w:val="18"/>
                <w:szCs w:val="18"/>
                <w:rtl w:val="0"/>
              </w:rPr>
              <w:t xml:space="preserve">Enseñanza media o tan pronto como sea posible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1CC">
            <w:pPr>
              <w:widowControl w:val="0"/>
              <w:rPr>
                <w:sz w:val="18"/>
                <w:szCs w:val="18"/>
              </w:rPr>
            </w:pPr>
            <w:r w:rsidDel="00000000" w:rsidR="00000000" w:rsidRPr="00000000">
              <w:rPr>
                <w:sz w:val="18"/>
                <w:szCs w:val="18"/>
                <w:rtl w:val="0"/>
              </w:rPr>
              <w:t xml:space="preserve">Individual, Familia/Tutor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1CD">
            <w:pPr>
              <w:widowControl w:val="0"/>
              <w:rPr>
                <w:sz w:val="18"/>
                <w:szCs w:val="18"/>
              </w:rPr>
            </w:pPr>
            <w:hyperlink r:id="rId84">
              <w:r w:rsidDel="00000000" w:rsidR="00000000" w:rsidRPr="00000000">
                <w:rPr>
                  <w:color w:val="1155cc"/>
                  <w:sz w:val="18"/>
                  <w:szCs w:val="18"/>
                  <w:u w:val="single"/>
                  <w:rtl w:val="0"/>
                </w:rPr>
                <w:t xml:space="preserve">Búsqueda de servicios de Work Together NC</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E">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CF">
            <w:pPr>
              <w:widowControl w:val="0"/>
              <w:rPr>
                <w:sz w:val="18"/>
                <w:szCs w:val="18"/>
              </w:rPr>
            </w:pPr>
            <w:r w:rsidDel="00000000" w:rsidR="00000000" w:rsidRPr="00000000">
              <w:rPr>
                <w:sz w:val="18"/>
                <w:szCs w:val="18"/>
                <w:rtl w:val="0"/>
              </w:rPr>
              <w:t xml:space="preserve">Explore otros planes de acción de Work Together NC relacionados con la vida en comunidad: transporte, servicios para adultos, bienestar económico, autodeterminación,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0">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1">
            <w:pPr>
              <w:widowControl w:val="0"/>
              <w:rPr>
                <w:sz w:val="18"/>
                <w:szCs w:val="18"/>
              </w:rPr>
            </w:pPr>
            <w:r w:rsidDel="00000000" w:rsidR="00000000" w:rsidRPr="00000000">
              <w:rPr>
                <w:sz w:val="18"/>
                <w:szCs w:val="18"/>
                <w:rtl w:val="0"/>
              </w:rPr>
              <w:t xml:space="preserve">Individuo, familia/tutor y facilitador de la transición/equipo del IEP, proveedores de servicios para adultos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2">
            <w:pPr>
              <w:widowControl w:val="0"/>
              <w:rPr>
                <w:sz w:val="18"/>
                <w:szCs w:val="18"/>
              </w:rPr>
            </w:pPr>
            <w:hyperlink r:id="rId85">
              <w:r w:rsidDel="00000000" w:rsidR="00000000" w:rsidRPr="00000000">
                <w:rPr>
                  <w:color w:val="1155cc"/>
                  <w:sz w:val="18"/>
                  <w:szCs w:val="18"/>
                  <w:u w:val="single"/>
                  <w:rtl w:val="0"/>
                </w:rPr>
                <w:t xml:space="preserve">Planes de acción de Work Together NC</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D3">
            <w:pPr>
              <w:widowControl w:val="0"/>
              <w:rPr>
                <w:b w:val="1"/>
                <w:sz w:val="18"/>
                <w:szCs w:val="18"/>
              </w:rPr>
            </w:pPr>
            <w:sdt>
              <w:sdtPr>
                <w:tag w:val="goog_rdk_9"/>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7tqpvy9jdvq7" w:id="23"/>
          <w:bookmarkEnd w:id="23"/>
          <w:p w:rsidR="00000000" w:rsidDel="00000000" w:rsidP="00000000" w:rsidRDefault="00000000" w:rsidRPr="00000000" w14:paraId="000001D4">
            <w:pPr>
              <w:pStyle w:val="Heading2"/>
              <w:rPr/>
            </w:pPr>
            <w:bookmarkStart w:colFirst="0" w:colLast="0" w:name="_heading=h.2bn6wsx" w:id="24"/>
            <w:bookmarkEnd w:id="24"/>
            <w:r w:rsidDel="00000000" w:rsidR="00000000" w:rsidRPr="00000000">
              <w:rPr>
                <w:rtl w:val="0"/>
              </w:rPr>
              <w:t xml:space="preserve">Desarrollo de habilidades para la vida diaria</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D5">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D6">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1D7">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1D8">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D9">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A">
            <w:pPr>
              <w:widowControl w:val="0"/>
              <w:rPr>
                <w:sz w:val="18"/>
                <w:szCs w:val="18"/>
              </w:rPr>
            </w:pPr>
            <w:r w:rsidDel="00000000" w:rsidR="00000000" w:rsidRPr="00000000">
              <w:rPr>
                <w:sz w:val="18"/>
                <w:szCs w:val="18"/>
                <w:rtl w:val="0"/>
              </w:rPr>
              <w:t xml:space="preserve">Revisar las listas de control y los recursos de habilidades para la vida a lo largo del proceso de transición.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B">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C">
            <w:pPr>
              <w:widowControl w:val="0"/>
              <w:rPr>
                <w:sz w:val="18"/>
                <w:szCs w:val="18"/>
              </w:rPr>
            </w:pPr>
            <w:r w:rsidDel="00000000" w:rsidR="00000000" w:rsidRPr="00000000">
              <w:rPr>
                <w:sz w:val="18"/>
                <w:szCs w:val="18"/>
                <w:rtl w:val="0"/>
              </w:rPr>
              <w:t xml:space="preserve">Individual, Escuela/Equipo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DD">
            <w:pPr>
              <w:widowControl w:val="0"/>
              <w:rPr>
                <w:color w:val="1155cc"/>
                <w:sz w:val="18"/>
                <w:szCs w:val="18"/>
                <w:u w:val="single"/>
              </w:rPr>
            </w:pPr>
            <w:hyperlink r:id="rId86">
              <w:r w:rsidDel="00000000" w:rsidR="00000000" w:rsidRPr="00000000">
                <w:rPr>
                  <w:color w:val="1155cc"/>
                  <w:sz w:val="18"/>
                  <w:szCs w:val="18"/>
                  <w:u w:val="single"/>
                  <w:rtl w:val="0"/>
                </w:rPr>
                <w:t xml:space="preserve">Lista de control de habilidades para la vida </w:t>
              </w:r>
            </w:hyperlink>
            <w:hyperlink r:id="rId87">
              <w:r w:rsidDel="00000000" w:rsidR="00000000" w:rsidRPr="00000000">
                <w:rPr>
                  <w:color w:val="1155cc"/>
                  <w:sz w:val="18"/>
                  <w:szCs w:val="18"/>
                  <w:u w:val="single"/>
                  <w:rtl w:val="0"/>
                </w:rPr>
                <w:t xml:space="preserve">(</w:t>
              </w:r>
            </w:hyperlink>
            <w:hyperlink r:id="rId88">
              <w:r w:rsidDel="00000000" w:rsidR="00000000" w:rsidRPr="00000000">
                <w:rPr>
                  <w:color w:val="1155cc"/>
                  <w:sz w:val="18"/>
                  <w:szCs w:val="18"/>
                  <w:highlight w:val="white"/>
                  <w:u w:val="single"/>
                  <w:rtl w:val="0"/>
                </w:rPr>
                <w:t xml:space="preserve">in English</w:t>
              </w:r>
            </w:hyperlink>
            <w:hyperlink r:id="rId89">
              <w:r w:rsidDel="00000000" w:rsidR="00000000" w:rsidRPr="00000000">
                <w:rPr>
                  <w:color w:val="1155cc"/>
                  <w:sz w:val="18"/>
                  <w:szCs w:val="18"/>
                  <w:u w:val="single"/>
                  <w:rtl w:val="0"/>
                </w:rPr>
                <w:t xml:space="preserve">)</w:t>
              </w:r>
            </w:hyperlink>
            <w:r w:rsidDel="00000000" w:rsidR="00000000" w:rsidRPr="00000000">
              <w:rPr>
                <w:rtl w:val="0"/>
              </w:rPr>
            </w:r>
          </w:p>
          <w:p w:rsidR="00000000" w:rsidDel="00000000" w:rsidP="00000000" w:rsidRDefault="00000000" w:rsidRPr="00000000" w14:paraId="000001DE">
            <w:pPr>
              <w:widowControl w:val="0"/>
              <w:rPr>
                <w:color w:val="1155cc"/>
                <w:sz w:val="18"/>
                <w:szCs w:val="18"/>
                <w:u w:val="single"/>
              </w:rPr>
            </w:pPr>
            <w:r w:rsidDel="00000000" w:rsidR="00000000" w:rsidRPr="00000000">
              <w:rPr>
                <w:rtl w:val="0"/>
              </w:rPr>
            </w:r>
          </w:p>
          <w:p w:rsidR="00000000" w:rsidDel="00000000" w:rsidP="00000000" w:rsidRDefault="00000000" w:rsidRPr="00000000" w14:paraId="000001DF">
            <w:pPr>
              <w:widowControl w:val="0"/>
              <w:rPr>
                <w:sz w:val="18"/>
                <w:szCs w:val="18"/>
              </w:rPr>
            </w:pPr>
            <w:hyperlink r:id="rId90">
              <w:r w:rsidDel="00000000" w:rsidR="00000000" w:rsidRPr="00000000">
                <w:rPr>
                  <w:color w:val="0000ff"/>
                  <w:sz w:val="18"/>
                  <w:szCs w:val="18"/>
                  <w:u w:val="single"/>
                  <w:rtl w:val="0"/>
                </w:rPr>
                <w:t xml:space="preserve">Lista de Verificación de Habilidades para la Vida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E0">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1">
            <w:pPr>
              <w:widowControl w:val="0"/>
              <w:rPr>
                <w:sz w:val="18"/>
                <w:szCs w:val="18"/>
              </w:rPr>
            </w:pPr>
            <w:r w:rsidDel="00000000" w:rsidR="00000000" w:rsidRPr="00000000">
              <w:rPr>
                <w:sz w:val="18"/>
                <w:szCs w:val="18"/>
                <w:rtl w:val="0"/>
              </w:rPr>
              <w:t xml:space="preserve">Aprender habilidades para la vida diaria (presupuesto, compras, cocina) a partir de la enseñanza en el aula y en la comunidad o de experiencias vitales.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2">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3">
            <w:pPr>
              <w:widowControl w:val="0"/>
              <w:rPr>
                <w:sz w:val="18"/>
                <w:szCs w:val="18"/>
              </w:rPr>
            </w:pPr>
            <w:r w:rsidDel="00000000" w:rsidR="00000000" w:rsidRPr="00000000">
              <w:rPr>
                <w:sz w:val="18"/>
                <w:szCs w:val="18"/>
                <w:rtl w:val="0"/>
              </w:rPr>
              <w:t xml:space="preserve">Programas individuales y escolares/equipos IEP, Pre-ETS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4">
            <w:pPr>
              <w:widowControl w:val="0"/>
              <w:rPr>
                <w:sz w:val="18"/>
                <w:szCs w:val="18"/>
              </w:rPr>
            </w:pPr>
            <w:hyperlink r:id="rId91">
              <w:r w:rsidDel="00000000" w:rsidR="00000000" w:rsidRPr="00000000">
                <w:rPr>
                  <w:color w:val="1155cc"/>
                  <w:sz w:val="18"/>
                  <w:szCs w:val="18"/>
                  <w:u w:val="single"/>
                  <w:rtl w:val="0"/>
                </w:rPr>
                <w:t xml:space="preserve">Listas de control de habilidades para la vida</w:t>
              </w:r>
            </w:hyperlink>
            <w:r w:rsidDel="00000000" w:rsidR="00000000" w:rsidRPr="00000000">
              <w:rPr>
                <w:rtl w:val="0"/>
              </w:rPr>
            </w:r>
          </w:p>
          <w:p w:rsidR="00000000" w:rsidDel="00000000" w:rsidP="00000000" w:rsidRDefault="00000000" w:rsidRPr="00000000" w14:paraId="000001E5">
            <w:pPr>
              <w:widowControl w:val="0"/>
              <w:rPr>
                <w:sz w:val="18"/>
                <w:szCs w:val="18"/>
              </w:rPr>
            </w:pPr>
            <w:r w:rsidDel="00000000" w:rsidR="00000000" w:rsidRPr="00000000">
              <w:rPr>
                <w:rtl w:val="0"/>
              </w:rPr>
            </w:r>
          </w:p>
          <w:p w:rsidR="00000000" w:rsidDel="00000000" w:rsidP="00000000" w:rsidRDefault="00000000" w:rsidRPr="00000000" w14:paraId="000001E6">
            <w:pPr>
              <w:widowControl w:val="0"/>
              <w:rPr>
                <w:sz w:val="18"/>
                <w:szCs w:val="18"/>
              </w:rPr>
            </w:pPr>
            <w:hyperlink r:id="rId92">
              <w:r w:rsidDel="00000000" w:rsidR="00000000" w:rsidRPr="00000000">
                <w:rPr>
                  <w:color w:val="1155cc"/>
                  <w:sz w:val="18"/>
                  <w:szCs w:val="18"/>
                  <w:u w:val="single"/>
                  <w:rtl w:val="0"/>
                </w:rPr>
                <w:t xml:space="preserve">Servicios de transición previos al empleo</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E7">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8">
            <w:pPr>
              <w:widowControl w:val="0"/>
              <w:rPr>
                <w:sz w:val="18"/>
                <w:szCs w:val="18"/>
              </w:rPr>
            </w:pPr>
            <w:r w:rsidDel="00000000" w:rsidR="00000000" w:rsidRPr="00000000">
              <w:rPr>
                <w:sz w:val="18"/>
                <w:szCs w:val="18"/>
                <w:rtl w:val="0"/>
              </w:rPr>
              <w:t xml:space="preserve">Aumentar las responsabilidades en casa (por ejemplo, tareas domésticas, uso de un horario o planificador) y explorar las necesidades de apoyo (por ejemplo, tecnología de apoyo, listas de control visuales).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9">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A">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B">
            <w:pPr>
              <w:widowControl w:val="0"/>
              <w:rPr>
                <w:sz w:val="18"/>
                <w:szCs w:val="18"/>
              </w:rPr>
            </w:pPr>
            <w:hyperlink r:id="rId93">
              <w:r w:rsidDel="00000000" w:rsidR="00000000" w:rsidRPr="00000000">
                <w:rPr>
                  <w:color w:val="1155cc"/>
                  <w:sz w:val="18"/>
                  <w:szCs w:val="18"/>
                  <w:u w:val="single"/>
                  <w:rtl w:val="0"/>
                </w:rPr>
                <w:t xml:space="preserve">Utilizar la tecnología para aumentar la independencia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EC">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D">
            <w:pPr>
              <w:widowControl w:val="0"/>
              <w:rPr>
                <w:sz w:val="18"/>
                <w:szCs w:val="18"/>
              </w:rPr>
            </w:pPr>
            <w:r w:rsidDel="00000000" w:rsidR="00000000" w:rsidRPr="00000000">
              <w:rPr>
                <w:sz w:val="18"/>
                <w:szCs w:val="18"/>
                <w:rtl w:val="0"/>
              </w:rPr>
              <w:t xml:space="preserve">Identificar las actividades de ocio preferidas para el hogar y la comunidad. Si es necesario, elabore un tablón de opciones u otra estructura necesaria para el tiempo libre.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E">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EF">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0">
            <w:pPr>
              <w:widowControl w:val="0"/>
              <w:rPr>
                <w:sz w:val="18"/>
                <w:szCs w:val="18"/>
              </w:rPr>
            </w:pPr>
            <w:r w:rsidDel="00000000" w:rsidR="00000000" w:rsidRPr="00000000">
              <w:rPr>
                <w:color w:val="1f1f1f"/>
                <w:sz w:val="18"/>
                <w:szCs w:val="18"/>
                <w:highlight w:val="white"/>
                <w:rtl w:val="0"/>
              </w:rPr>
              <w:t xml:space="preserve">Parques y zonas recreativas, iglesias, YMCA, vallas publicitarias y quioscos comunitarios</w:t>
            </w:r>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F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2">
            <w:pPr>
              <w:widowControl w:val="0"/>
              <w:rPr>
                <w:sz w:val="18"/>
                <w:szCs w:val="18"/>
              </w:rPr>
            </w:pPr>
            <w:r w:rsidDel="00000000" w:rsidR="00000000" w:rsidRPr="00000000">
              <w:rPr>
                <w:sz w:val="18"/>
                <w:szCs w:val="18"/>
                <w:rtl w:val="0"/>
              </w:rPr>
              <w:t xml:space="preserve">Aprende y practica habilidades de afrontamiento.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3">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4">
            <w:pPr>
              <w:widowControl w:val="0"/>
              <w:rPr>
                <w:sz w:val="18"/>
                <w:szCs w:val="18"/>
              </w:rPr>
            </w:pPr>
            <w:r w:rsidDel="00000000" w:rsidR="00000000" w:rsidRPr="00000000">
              <w:rPr>
                <w:sz w:val="18"/>
                <w:szCs w:val="18"/>
                <w:rtl w:val="0"/>
              </w:rPr>
              <w:t xml:space="preserve">Individuo, Familia, Escuela/Equipo IEP, Terapeuta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5">
            <w:pPr>
              <w:widowControl w:val="0"/>
              <w:rPr>
                <w:sz w:val="18"/>
                <w:szCs w:val="18"/>
              </w:rPr>
            </w:pPr>
            <w:hyperlink r:id="rId94">
              <w:r w:rsidDel="00000000" w:rsidR="00000000" w:rsidRPr="00000000">
                <w:rPr>
                  <w:color w:val="1155cc"/>
                  <w:sz w:val="18"/>
                  <w:szCs w:val="18"/>
                  <w:u w:val="single"/>
                  <w:rtl w:val="0"/>
                </w:rPr>
                <w:t xml:space="preserve">Habilidades de afrontamiento y apaciguamiento</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1F6">
            <w:pPr>
              <w:widowControl w:val="0"/>
              <w:rPr>
                <w:b w:val="1"/>
                <w:sz w:val="18"/>
                <w:szCs w:val="18"/>
              </w:rPr>
            </w:pPr>
            <w:sdt>
              <w:sdtPr>
                <w:tag w:val="goog_rdk_10"/>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center"/>
          </w:tcPr>
          <w:bookmarkStart w:colFirst="0" w:colLast="0" w:name="bookmark=kix.1dljvaixdszy" w:id="25"/>
          <w:bookmarkEnd w:id="25"/>
          <w:p w:rsidR="00000000" w:rsidDel="00000000" w:rsidP="00000000" w:rsidRDefault="00000000" w:rsidRPr="00000000" w14:paraId="000001F7">
            <w:pPr>
              <w:pStyle w:val="Heading2"/>
              <w:rPr/>
            </w:pPr>
            <w:bookmarkStart w:colFirst="0" w:colLast="0" w:name="_heading=h.3as4poj" w:id="26"/>
            <w:bookmarkEnd w:id="26"/>
            <w:r w:rsidDel="00000000" w:rsidR="00000000" w:rsidRPr="00000000">
              <w:rPr>
                <w:rtl w:val="0"/>
              </w:rPr>
              <w:t xml:space="preserve">Lograr seguridad y pertenencia social en la comunidad</w:t>
            </w:r>
          </w:p>
        </w:tc>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1F8">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1F9">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1FA">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1FB">
            <w:pPr>
              <w:widowControl w:val="0"/>
              <w:rPr>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15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1FC">
            <w:pPr>
              <w:widowControl w:val="0"/>
              <w:rPr>
                <w:color w:val="ff99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D">
            <w:pPr>
              <w:widowControl w:val="0"/>
              <w:rPr>
                <w:sz w:val="18"/>
                <w:szCs w:val="18"/>
              </w:rPr>
            </w:pPr>
            <w:r w:rsidDel="00000000" w:rsidR="00000000" w:rsidRPr="00000000">
              <w:rPr>
                <w:sz w:val="18"/>
                <w:szCs w:val="18"/>
                <w:rtl w:val="0"/>
              </w:rPr>
              <w:t xml:space="preserve">Aprender y practicar habilidades de comunicación y autodefensa para diferentes entornos (empleo, escuela, ocio).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E">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1FF">
            <w:pPr>
              <w:widowControl w:val="0"/>
              <w:rPr>
                <w:sz w:val="18"/>
                <w:szCs w:val="18"/>
              </w:rPr>
            </w:pPr>
            <w:r w:rsidDel="00000000" w:rsidR="00000000" w:rsidRPr="00000000">
              <w:rPr>
                <w:sz w:val="18"/>
                <w:szCs w:val="18"/>
                <w:rtl w:val="0"/>
              </w:rPr>
              <w:t xml:space="preserve">Individuo, Familia, Escuela/Equipo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0">
            <w:pPr>
              <w:widowControl w:val="0"/>
              <w:rPr>
                <w:sz w:val="18"/>
                <w:szCs w:val="18"/>
              </w:rPr>
            </w:pPr>
            <w:hyperlink r:id="rId95">
              <w:r w:rsidDel="00000000" w:rsidR="00000000" w:rsidRPr="00000000">
                <w:rPr>
                  <w:color w:val="1155cc"/>
                  <w:sz w:val="18"/>
                  <w:szCs w:val="18"/>
                  <w:u w:val="single"/>
                  <w:rtl w:val="0"/>
                </w:rPr>
                <w:t xml:space="preserve">Herramientas de promoción</w:t>
              </w:r>
            </w:hyperlink>
            <w:r w:rsidDel="00000000" w:rsidR="00000000" w:rsidRPr="00000000">
              <w:rPr>
                <w:rtl w:val="0"/>
              </w:rPr>
            </w:r>
          </w:p>
          <w:p w:rsidR="00000000" w:rsidDel="00000000" w:rsidP="00000000" w:rsidRDefault="00000000" w:rsidRPr="00000000" w14:paraId="00000201">
            <w:pPr>
              <w:widowControl w:val="0"/>
              <w:rPr>
                <w:sz w:val="18"/>
                <w:szCs w:val="18"/>
              </w:rPr>
            </w:pPr>
            <w:r w:rsidDel="00000000" w:rsidR="00000000" w:rsidRPr="00000000">
              <w:rPr>
                <w:rtl w:val="0"/>
              </w:rPr>
            </w:r>
          </w:p>
          <w:p w:rsidR="00000000" w:rsidDel="00000000" w:rsidP="00000000" w:rsidRDefault="00000000" w:rsidRPr="00000000" w14:paraId="00000202">
            <w:pPr>
              <w:widowControl w:val="0"/>
              <w:rPr>
                <w:sz w:val="18"/>
                <w:szCs w:val="18"/>
              </w:rPr>
            </w:pPr>
            <w:hyperlink r:id="rId96">
              <w:r w:rsidDel="00000000" w:rsidR="00000000" w:rsidRPr="00000000">
                <w:rPr>
                  <w:color w:val="1155cc"/>
                  <w:sz w:val="18"/>
                  <w:szCs w:val="18"/>
                  <w:u w:val="single"/>
                  <w:rtl w:val="0"/>
                </w:rPr>
                <w:t xml:space="preserve">Desarrollar habilidades de autodefensa y autocuidado</w:t>
              </w:r>
            </w:hyperlink>
            <w:r w:rsidDel="00000000" w:rsidR="00000000" w:rsidRPr="00000000">
              <w:rPr>
                <w:rtl w:val="0"/>
              </w:rPr>
            </w:r>
          </w:p>
          <w:p w:rsidR="00000000" w:rsidDel="00000000" w:rsidP="00000000" w:rsidRDefault="00000000" w:rsidRPr="00000000" w14:paraId="00000203">
            <w:pPr>
              <w:widowControl w:val="0"/>
              <w:rPr>
                <w:sz w:val="18"/>
                <w:szCs w:val="18"/>
              </w:rPr>
            </w:pPr>
            <w:r w:rsidDel="00000000" w:rsidR="00000000" w:rsidRPr="00000000">
              <w:rPr>
                <w:rtl w:val="0"/>
              </w:rPr>
            </w:r>
          </w:p>
          <w:p w:rsidR="00000000" w:rsidDel="00000000" w:rsidP="00000000" w:rsidRDefault="00000000" w:rsidRPr="00000000" w14:paraId="00000204">
            <w:pPr>
              <w:widowControl w:val="0"/>
              <w:rPr>
                <w:sz w:val="18"/>
                <w:szCs w:val="18"/>
              </w:rPr>
            </w:pPr>
            <w:hyperlink r:id="rId97">
              <w:r w:rsidDel="00000000" w:rsidR="00000000" w:rsidRPr="00000000">
                <w:rPr>
                  <w:color w:val="1155cc"/>
                  <w:sz w:val="18"/>
                  <w:szCs w:val="18"/>
                  <w:u w:val="single"/>
                  <w:rtl w:val="0"/>
                </w:rPr>
                <w:t xml:space="preserve">Plan de acción de autodefensa</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05">
            <w:pPr>
              <w:widowControl w:val="0"/>
              <w:rPr>
                <w:color w:val="ff99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6">
            <w:pPr>
              <w:widowControl w:val="0"/>
              <w:rPr>
                <w:sz w:val="18"/>
                <w:szCs w:val="18"/>
              </w:rPr>
            </w:pPr>
            <w:r w:rsidDel="00000000" w:rsidR="00000000" w:rsidRPr="00000000">
              <w:rPr>
                <w:sz w:val="18"/>
                <w:szCs w:val="18"/>
                <w:rtl w:val="0"/>
              </w:rPr>
              <w:t xml:space="preserve">Aprender y practicar habilidades de seguridad comunitaria.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7">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8">
            <w:pPr>
              <w:widowControl w:val="0"/>
              <w:rPr>
                <w:sz w:val="18"/>
                <w:szCs w:val="18"/>
              </w:rPr>
            </w:pPr>
            <w:r w:rsidDel="00000000" w:rsidR="00000000" w:rsidRPr="00000000">
              <w:rPr>
                <w:sz w:val="18"/>
                <w:szCs w:val="18"/>
                <w:rtl w:val="0"/>
              </w:rPr>
              <w:t xml:space="preserve">Individuo y familia, Escuela/Equipo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9">
            <w:pPr>
              <w:widowControl w:val="0"/>
              <w:rPr>
                <w:sz w:val="18"/>
                <w:szCs w:val="18"/>
              </w:rPr>
            </w:pPr>
            <w:hyperlink r:id="rId98">
              <w:r w:rsidDel="00000000" w:rsidR="00000000" w:rsidRPr="00000000">
                <w:rPr>
                  <w:color w:val="1155cc"/>
                  <w:sz w:val="18"/>
                  <w:szCs w:val="18"/>
                  <w:u w:val="single"/>
                  <w:rtl w:val="0"/>
                </w:rPr>
                <w:t xml:space="preserve">Programa poderes de seguridad</w:t>
              </w:r>
            </w:hyperlink>
            <w:r w:rsidDel="00000000" w:rsidR="00000000" w:rsidRPr="00000000">
              <w:rPr>
                <w:rtl w:val="0"/>
              </w:rPr>
            </w:r>
          </w:p>
          <w:p w:rsidR="00000000" w:rsidDel="00000000" w:rsidP="00000000" w:rsidRDefault="00000000" w:rsidRPr="00000000" w14:paraId="0000020A">
            <w:pPr>
              <w:widowControl w:val="0"/>
              <w:rPr>
                <w:sz w:val="18"/>
                <w:szCs w:val="18"/>
              </w:rPr>
            </w:pPr>
            <w:r w:rsidDel="00000000" w:rsidR="00000000" w:rsidRPr="00000000">
              <w:rPr>
                <w:rtl w:val="0"/>
              </w:rPr>
            </w:r>
          </w:p>
          <w:p w:rsidR="00000000" w:rsidDel="00000000" w:rsidP="00000000" w:rsidRDefault="00000000" w:rsidRPr="00000000" w14:paraId="0000020B">
            <w:pPr>
              <w:widowControl w:val="0"/>
              <w:rPr>
                <w:sz w:val="18"/>
                <w:szCs w:val="18"/>
              </w:rPr>
            </w:pPr>
            <w:hyperlink r:id="rId99">
              <w:r w:rsidDel="00000000" w:rsidR="00000000" w:rsidRPr="00000000">
                <w:rPr>
                  <w:color w:val="1155cc"/>
                  <w:sz w:val="18"/>
                  <w:szCs w:val="18"/>
                  <w:u w:val="single"/>
                  <w:rtl w:val="0"/>
                </w:rPr>
                <w:t xml:space="preserve">Seguridad en la comunidad </w:t>
              </w:r>
            </w:hyperlink>
            <w:r w:rsidDel="00000000" w:rsidR="00000000" w:rsidRPr="00000000">
              <w:rPr>
                <w:rtl w:val="0"/>
              </w:rPr>
            </w:r>
          </w:p>
          <w:p w:rsidR="00000000" w:rsidDel="00000000" w:rsidP="00000000" w:rsidRDefault="00000000" w:rsidRPr="00000000" w14:paraId="0000020C">
            <w:pPr>
              <w:widowControl w:val="0"/>
              <w:rPr>
                <w:sz w:val="18"/>
                <w:szCs w:val="18"/>
              </w:rPr>
            </w:pPr>
            <w:r w:rsidDel="00000000" w:rsidR="00000000" w:rsidRPr="00000000">
              <w:rPr>
                <w:rtl w:val="0"/>
              </w:rPr>
            </w:r>
          </w:p>
          <w:p w:rsidR="00000000" w:rsidDel="00000000" w:rsidP="00000000" w:rsidRDefault="00000000" w:rsidRPr="00000000" w14:paraId="0000020D">
            <w:pPr>
              <w:widowControl w:val="0"/>
              <w:rPr>
                <w:sz w:val="18"/>
                <w:szCs w:val="18"/>
              </w:rPr>
            </w:pPr>
            <w:hyperlink r:id="rId100">
              <w:r w:rsidDel="00000000" w:rsidR="00000000" w:rsidRPr="00000000">
                <w:rPr>
                  <w:color w:val="1155cc"/>
                  <w:sz w:val="18"/>
                  <w:szCs w:val="18"/>
                  <w:u w:val="single"/>
                  <w:rtl w:val="0"/>
                </w:rPr>
                <w:t xml:space="preserve">Consejos para pasar a la edad adulta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0E">
            <w:pPr>
              <w:widowControl w:val="0"/>
              <w:rPr>
                <w:color w:val="ff99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0F">
            <w:pPr>
              <w:widowControl w:val="0"/>
              <w:rPr>
                <w:sz w:val="18"/>
                <w:szCs w:val="18"/>
              </w:rPr>
            </w:pPr>
            <w:r w:rsidDel="00000000" w:rsidR="00000000" w:rsidRPr="00000000">
              <w:rPr>
                <w:sz w:val="18"/>
                <w:szCs w:val="18"/>
                <w:rtl w:val="0"/>
              </w:rPr>
              <w:t xml:space="preserve">Familiarizarse con las estrategias de seguridad de las redes sociales, es decir, cómo reconocer las estafas, evitar a los depredadores y proteger la información personal.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0">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1">
            <w:pPr>
              <w:widowControl w:val="0"/>
              <w:rPr>
                <w:sz w:val="18"/>
                <w:szCs w:val="18"/>
              </w:rPr>
            </w:pPr>
            <w:r w:rsidDel="00000000" w:rsidR="00000000" w:rsidRPr="00000000">
              <w:rPr>
                <w:sz w:val="18"/>
                <w:szCs w:val="18"/>
                <w:rtl w:val="0"/>
              </w:rPr>
              <w:t xml:space="preserve">Individuo y familia, Escuela/Equipo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2">
            <w:pPr>
              <w:widowControl w:val="0"/>
              <w:rPr>
                <w:sz w:val="18"/>
                <w:szCs w:val="18"/>
              </w:rPr>
            </w:pPr>
            <w:hyperlink r:id="rId101">
              <w:r w:rsidDel="00000000" w:rsidR="00000000" w:rsidRPr="00000000">
                <w:rPr>
                  <w:color w:val="1155cc"/>
                  <w:sz w:val="18"/>
                  <w:szCs w:val="18"/>
                  <w:u w:val="single"/>
                  <w:rtl w:val="0"/>
                </w:rPr>
                <w:t xml:space="preserve">Cómo estar seguro en Internet</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13">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4">
            <w:pPr>
              <w:widowControl w:val="0"/>
              <w:rPr>
                <w:sz w:val="18"/>
                <w:szCs w:val="18"/>
              </w:rPr>
            </w:pPr>
            <w:r w:rsidDel="00000000" w:rsidR="00000000" w:rsidRPr="00000000">
              <w:rPr>
                <w:sz w:val="18"/>
                <w:szCs w:val="18"/>
                <w:rtl w:val="0"/>
              </w:rPr>
              <w:t xml:space="preserve">Amplíe sus experiencias y habilidades mediante actividades comunitarias. Consulta la biblioteca de programas sociales y recreativos de Work Together.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5">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6">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7">
            <w:pPr>
              <w:widowControl w:val="0"/>
              <w:rPr>
                <w:sz w:val="18"/>
                <w:szCs w:val="18"/>
              </w:rPr>
            </w:pPr>
            <w:hyperlink r:id="rId102">
              <w:r w:rsidDel="00000000" w:rsidR="00000000" w:rsidRPr="00000000">
                <w:rPr>
                  <w:color w:val="1155cc"/>
                  <w:sz w:val="18"/>
                  <w:szCs w:val="18"/>
                  <w:u w:val="single"/>
                  <w:rtl w:val="0"/>
                </w:rPr>
                <w:t xml:space="preserve">Búsqueda de servicios de Work Together NC</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1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9">
            <w:pPr>
              <w:widowControl w:val="0"/>
              <w:rPr>
                <w:sz w:val="18"/>
                <w:szCs w:val="18"/>
              </w:rPr>
            </w:pPr>
            <w:r w:rsidDel="00000000" w:rsidR="00000000" w:rsidRPr="00000000">
              <w:rPr>
                <w:sz w:val="18"/>
                <w:szCs w:val="18"/>
                <w:rtl w:val="0"/>
              </w:rPr>
              <w:t xml:space="preserve">Si procede, prepárate para vivir con compañeros de piso (es decir, practica las habilidades sociales pertinentes, como establecer límites o comunicar preferencias).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A">
            <w:pPr>
              <w:widowControl w:val="0"/>
              <w:rPr>
                <w:sz w:val="18"/>
                <w:szCs w:val="18"/>
              </w:rPr>
            </w:pPr>
            <w:r w:rsidDel="00000000" w:rsidR="00000000" w:rsidRPr="00000000">
              <w:rPr>
                <w:sz w:val="18"/>
                <w:szCs w:val="18"/>
                <w:rtl w:val="0"/>
              </w:rPr>
              <w:t xml:space="preserve">Secundaria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B">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1C">
            <w:pPr>
              <w:widowControl w:val="0"/>
              <w:rPr>
                <w:sz w:val="18"/>
                <w:szCs w:val="18"/>
              </w:rPr>
            </w:pPr>
            <w:hyperlink r:id="rId103">
              <w:r w:rsidDel="00000000" w:rsidR="00000000" w:rsidRPr="00000000">
                <w:rPr>
                  <w:color w:val="1155cc"/>
                  <w:sz w:val="18"/>
                  <w:szCs w:val="18"/>
                  <w:u w:val="single"/>
                  <w:rtl w:val="0"/>
                </w:rPr>
                <w:t xml:space="preserve">Guía para vivir con un compañero de piso</w:t>
              </w:r>
            </w:hyperlink>
            <w:r w:rsidDel="00000000" w:rsidR="00000000" w:rsidRPr="00000000">
              <w:rPr>
                <w:rtl w:val="0"/>
              </w:rPr>
            </w:r>
          </w:p>
          <w:p w:rsidR="00000000" w:rsidDel="00000000" w:rsidP="00000000" w:rsidRDefault="00000000" w:rsidRPr="00000000" w14:paraId="0000021D">
            <w:pPr>
              <w:widowControl w:val="0"/>
              <w:rPr>
                <w:sz w:val="18"/>
                <w:szCs w:val="18"/>
              </w:rPr>
            </w:pPr>
            <w:r w:rsidDel="00000000" w:rsidR="00000000" w:rsidRPr="00000000">
              <w:rPr>
                <w:rtl w:val="0"/>
              </w:rPr>
            </w:r>
          </w:p>
          <w:p w:rsidR="00000000" w:rsidDel="00000000" w:rsidP="00000000" w:rsidRDefault="00000000" w:rsidRPr="00000000" w14:paraId="0000021E">
            <w:pPr>
              <w:widowControl w:val="0"/>
              <w:rPr>
                <w:sz w:val="18"/>
                <w:szCs w:val="18"/>
              </w:rPr>
            </w:pPr>
            <w:hyperlink r:id="rId104">
              <w:r w:rsidDel="00000000" w:rsidR="00000000" w:rsidRPr="00000000">
                <w:rPr>
                  <w:color w:val="1155cc"/>
                  <w:sz w:val="18"/>
                  <w:szCs w:val="18"/>
                  <w:u w:val="single"/>
                  <w:rtl w:val="0"/>
                </w:rPr>
                <w:t xml:space="preserve">Guías comunes para vivir con un compañero de piso</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1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0">
            <w:pPr>
              <w:widowControl w:val="0"/>
              <w:rPr>
                <w:sz w:val="18"/>
                <w:szCs w:val="18"/>
              </w:rPr>
            </w:pPr>
            <w:r w:rsidDel="00000000" w:rsidR="00000000" w:rsidRPr="00000000">
              <w:rPr>
                <w:sz w:val="18"/>
                <w:szCs w:val="18"/>
                <w:rtl w:val="0"/>
              </w:rPr>
              <w:t xml:space="preserve">Aprenda a comprender y responder a emergencias en el hogar y la comunidad.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1">
            <w:pPr>
              <w:widowControl w:val="0"/>
              <w:rPr>
                <w:sz w:val="18"/>
                <w:szCs w:val="18"/>
              </w:rPr>
            </w:pPr>
            <w:r w:rsidDel="00000000" w:rsidR="00000000" w:rsidRPr="00000000">
              <w:rPr>
                <w:sz w:val="18"/>
                <w:szCs w:val="18"/>
                <w:rtl w:val="0"/>
              </w:rPr>
              <w:t xml:space="preserve">Secundaria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2">
            <w:pPr>
              <w:widowControl w:val="0"/>
              <w:rPr>
                <w:sz w:val="18"/>
                <w:szCs w:val="18"/>
              </w:rPr>
            </w:pPr>
            <w:r w:rsidDel="00000000" w:rsidR="00000000" w:rsidRPr="00000000">
              <w:rPr>
                <w:sz w:val="18"/>
                <w:szCs w:val="18"/>
                <w:rtl w:val="0"/>
              </w:rPr>
              <w:t xml:space="preserve">Individuo y familia, Escuela/Equipo IEP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3">
            <w:pPr>
              <w:widowControl w:val="0"/>
              <w:rPr>
                <w:sz w:val="18"/>
                <w:szCs w:val="18"/>
              </w:rPr>
            </w:pPr>
            <w:hyperlink r:id="rId105">
              <w:r w:rsidDel="00000000" w:rsidR="00000000" w:rsidRPr="00000000">
                <w:rPr>
                  <w:color w:val="1155cc"/>
                  <w:sz w:val="18"/>
                  <w:szCs w:val="18"/>
                  <w:u w:val="single"/>
                  <w:rtl w:val="0"/>
                </w:rPr>
                <w:t xml:space="preserve">Tipos de emergencias</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224">
            <w:pPr>
              <w:widowControl w:val="0"/>
              <w:rPr>
                <w:b w:val="1"/>
                <w:color w:val="ff0000"/>
                <w:sz w:val="18"/>
                <w:szCs w:val="18"/>
              </w:rPr>
            </w:pPr>
            <w:sdt>
              <w:sdtPr>
                <w:tag w:val="goog_rdk_11"/>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vfqq4g4lsg3o" w:id="27"/>
          <w:bookmarkEnd w:id="27"/>
          <w:p w:rsidR="00000000" w:rsidDel="00000000" w:rsidP="00000000" w:rsidRDefault="00000000" w:rsidRPr="00000000" w14:paraId="00000225">
            <w:pPr>
              <w:pStyle w:val="Heading2"/>
              <w:rPr/>
            </w:pPr>
            <w:bookmarkStart w:colFirst="0" w:colLast="0" w:name="_heading=h.49x2ik5" w:id="28"/>
            <w:bookmarkEnd w:id="28"/>
            <w:r w:rsidDel="00000000" w:rsidR="00000000" w:rsidRPr="00000000">
              <w:rPr>
                <w:rtl w:val="0"/>
              </w:rPr>
              <w:t xml:space="preserve">Explorar opciones de alojamiento</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226">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227">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228">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229">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2A">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B">
            <w:pPr>
              <w:widowControl w:val="0"/>
              <w:rPr>
                <w:sz w:val="18"/>
                <w:szCs w:val="18"/>
              </w:rPr>
            </w:pPr>
            <w:r w:rsidDel="00000000" w:rsidR="00000000" w:rsidRPr="00000000">
              <w:rPr>
                <w:sz w:val="18"/>
                <w:szCs w:val="18"/>
                <w:rtl w:val="0"/>
              </w:rPr>
              <w:t xml:space="preserve">Identifica los tipos de vivienda futuros que se ajusten a tus preferencias y necesidades de apoyo. Consejo: muchos adultos con IDD y familiares pueden encontrar información útil en recursos sobre tipos de vivienda para </w:t>
            </w:r>
            <w:r w:rsidDel="00000000" w:rsidR="00000000" w:rsidRPr="00000000">
              <w:rPr>
                <w:sz w:val="18"/>
                <w:szCs w:val="18"/>
                <w:highlight w:val="yellow"/>
                <w:rtl w:val="0"/>
              </w:rPr>
              <w:t xml:space="preserve">personas autistas</w:t>
            </w:r>
            <w:r w:rsidDel="00000000" w:rsidR="00000000" w:rsidRPr="00000000">
              <w:rPr>
                <w:sz w:val="18"/>
                <w:szCs w:val="18"/>
                <w:rtl w:val="0"/>
              </w:rPr>
              <w:t xml:space="preserve">.o personas con </w:t>
            </w:r>
            <w:r w:rsidDel="00000000" w:rsidR="00000000" w:rsidRPr="00000000">
              <w:rPr>
                <w:sz w:val="18"/>
                <w:szCs w:val="18"/>
                <w:rtl w:val="0"/>
              </w:rPr>
              <w:t xml:space="preserve">autismo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C">
            <w:pPr>
              <w:widowControl w:val="0"/>
              <w:rPr>
                <w:sz w:val="18"/>
                <w:szCs w:val="18"/>
              </w:rPr>
            </w:pPr>
            <w:r w:rsidDel="00000000" w:rsidR="00000000" w:rsidRPr="00000000">
              <w:rPr>
                <w:sz w:val="18"/>
                <w:szCs w:val="18"/>
                <w:rtl w:val="0"/>
              </w:rPr>
              <w:t xml:space="preserve">Comienza en la escuela secundaria y continúa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D">
            <w:pPr>
              <w:widowControl w:val="0"/>
              <w:rPr>
                <w:sz w:val="18"/>
                <w:szCs w:val="18"/>
              </w:rPr>
            </w:pPr>
            <w:r w:rsidDel="00000000" w:rsidR="00000000" w:rsidRPr="00000000">
              <w:rPr>
                <w:sz w:val="18"/>
                <w:szCs w:val="18"/>
                <w:rtl w:val="0"/>
              </w:rPr>
              <w:t xml:space="preserve">Individuo, familia/tutor, escuela/equipo del IEP, organización de atención administrada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2E">
            <w:pPr>
              <w:widowControl w:val="0"/>
              <w:rPr>
                <w:sz w:val="18"/>
                <w:szCs w:val="18"/>
              </w:rPr>
            </w:pPr>
            <w:hyperlink r:id="rId106">
              <w:r w:rsidDel="00000000" w:rsidR="00000000" w:rsidRPr="00000000">
                <w:rPr>
                  <w:color w:val="1155cc"/>
                  <w:sz w:val="18"/>
                  <w:szCs w:val="18"/>
                  <w:u w:val="single"/>
                  <w:rtl w:val="0"/>
                </w:rPr>
                <w:t xml:space="preserve">Encontrar la herramienta de vivienda adecuada</w:t>
              </w:r>
            </w:hyperlink>
            <w:r w:rsidDel="00000000" w:rsidR="00000000" w:rsidRPr="00000000">
              <w:rPr>
                <w:rtl w:val="0"/>
              </w:rPr>
            </w:r>
          </w:p>
          <w:p w:rsidR="00000000" w:rsidDel="00000000" w:rsidP="00000000" w:rsidRDefault="00000000" w:rsidRPr="00000000" w14:paraId="0000022F">
            <w:pPr>
              <w:widowControl w:val="0"/>
              <w:rPr>
                <w:sz w:val="18"/>
                <w:szCs w:val="18"/>
              </w:rPr>
            </w:pPr>
            <w:r w:rsidDel="00000000" w:rsidR="00000000" w:rsidRPr="00000000">
              <w:rPr>
                <w:rtl w:val="0"/>
              </w:rPr>
            </w:r>
          </w:p>
          <w:p w:rsidR="00000000" w:rsidDel="00000000" w:rsidP="00000000" w:rsidRDefault="00000000" w:rsidRPr="00000000" w14:paraId="00000230">
            <w:pPr>
              <w:widowControl w:val="0"/>
              <w:rPr>
                <w:sz w:val="18"/>
                <w:szCs w:val="18"/>
              </w:rPr>
            </w:pPr>
            <w:hyperlink r:id="rId107">
              <w:r w:rsidDel="00000000" w:rsidR="00000000" w:rsidRPr="00000000">
                <w:rPr>
                  <w:color w:val="1155cc"/>
                  <w:sz w:val="18"/>
                  <w:szCs w:val="18"/>
                  <w:u w:val="single"/>
                  <w:rtl w:val="0"/>
                </w:rPr>
                <w:t xml:space="preserve">Lista de control de la vivienda</w:t>
              </w:r>
            </w:hyperlink>
            <w:r w:rsidDel="00000000" w:rsidR="00000000" w:rsidRPr="00000000">
              <w:rPr>
                <w:rtl w:val="0"/>
              </w:rPr>
            </w:r>
          </w:p>
          <w:p w:rsidR="00000000" w:rsidDel="00000000" w:rsidP="00000000" w:rsidRDefault="00000000" w:rsidRPr="00000000" w14:paraId="00000231">
            <w:pPr>
              <w:widowControl w:val="0"/>
              <w:rPr>
                <w:sz w:val="18"/>
                <w:szCs w:val="18"/>
              </w:rPr>
            </w:pPr>
            <w:r w:rsidDel="00000000" w:rsidR="00000000" w:rsidRPr="00000000">
              <w:rPr>
                <w:rtl w:val="0"/>
              </w:rPr>
            </w:r>
          </w:p>
          <w:p w:rsidR="00000000" w:rsidDel="00000000" w:rsidP="00000000" w:rsidRDefault="00000000" w:rsidRPr="00000000" w14:paraId="00000232">
            <w:pPr>
              <w:widowControl w:val="0"/>
              <w:rPr>
                <w:sz w:val="18"/>
                <w:szCs w:val="18"/>
              </w:rPr>
            </w:pPr>
            <w:hyperlink r:id="rId108">
              <w:r w:rsidDel="00000000" w:rsidR="00000000" w:rsidRPr="00000000">
                <w:rPr>
                  <w:color w:val="1155cc"/>
                  <w:sz w:val="18"/>
                  <w:szCs w:val="18"/>
                  <w:u w:val="single"/>
                  <w:rtl w:val="0"/>
                </w:rPr>
                <w:t xml:space="preserve">Decidir dónde vivir: por dónde empezar</w:t>
              </w:r>
            </w:hyperlink>
            <w:r w:rsidDel="00000000" w:rsidR="00000000" w:rsidRPr="00000000">
              <w:rPr>
                <w:rtl w:val="0"/>
              </w:rPr>
            </w:r>
          </w:p>
        </w:tc>
      </w:tr>
      <w:tr>
        <w:trPr>
          <w:cantSplit w:val="0"/>
          <w:trHeight w:val="17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33">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4">
            <w:pPr>
              <w:widowControl w:val="0"/>
              <w:rPr>
                <w:sz w:val="18"/>
                <w:szCs w:val="18"/>
              </w:rPr>
            </w:pPr>
            <w:r w:rsidDel="00000000" w:rsidR="00000000" w:rsidRPr="00000000">
              <w:rPr>
                <w:sz w:val="18"/>
                <w:szCs w:val="18"/>
                <w:rtl w:val="0"/>
              </w:rPr>
              <w:t xml:space="preserve">Explore las bibliotecas en línea de Work Together NC, donde encontrará información que podrá utilizar con su familia y adultos de confianza para obtener más información sobre los tipos de acuerdos de convivencia que podrían ser adecuados para usted. Consejo: algunos de estos recursos se centran en el autismo, pero tienen información útil para adultos con IDD.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5">
            <w:pPr>
              <w:widowControl w:val="0"/>
              <w:rPr>
                <w:sz w:val="18"/>
                <w:szCs w:val="18"/>
              </w:rPr>
            </w:pPr>
            <w:r w:rsidDel="00000000" w:rsidR="00000000" w:rsidRPr="00000000">
              <w:rPr>
                <w:sz w:val="18"/>
                <w:szCs w:val="18"/>
                <w:rtl w:val="0"/>
              </w:rPr>
              <w:t xml:space="preserve">Comienza en la escuela secundaria y continúa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6">
            <w:pPr>
              <w:widowControl w:val="0"/>
              <w:rPr>
                <w:sz w:val="18"/>
                <w:szCs w:val="18"/>
              </w:rPr>
            </w:pPr>
            <w:r w:rsidDel="00000000" w:rsidR="00000000" w:rsidRPr="00000000">
              <w:rPr>
                <w:sz w:val="18"/>
                <w:szCs w:val="18"/>
                <w:rtl w:val="0"/>
              </w:rPr>
              <w:t xml:space="preserve">Individuo, familia/tutor, escuela/equipo del IEP, organización de atención administrada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7">
            <w:pPr>
              <w:widowControl w:val="0"/>
              <w:rPr>
                <w:sz w:val="18"/>
                <w:szCs w:val="18"/>
              </w:rPr>
            </w:pPr>
            <w:hyperlink r:id="rId109">
              <w:r w:rsidDel="00000000" w:rsidR="00000000" w:rsidRPr="00000000">
                <w:rPr>
                  <w:color w:val="1155cc"/>
                  <w:sz w:val="18"/>
                  <w:szCs w:val="18"/>
                  <w:u w:val="single"/>
                  <w:rtl w:val="0"/>
                </w:rPr>
                <w:t xml:space="preserve">Biblioteca de recursos de Work Together NC</w:t>
              </w:r>
            </w:hyperlink>
            <w:r w:rsidDel="00000000" w:rsidR="00000000" w:rsidRPr="00000000">
              <w:rPr>
                <w:rtl w:val="0"/>
              </w:rPr>
            </w:r>
          </w:p>
          <w:p w:rsidR="00000000" w:rsidDel="00000000" w:rsidP="00000000" w:rsidRDefault="00000000" w:rsidRPr="00000000" w14:paraId="00000238">
            <w:pPr>
              <w:widowControl w:val="0"/>
              <w:rPr>
                <w:sz w:val="18"/>
                <w:szCs w:val="18"/>
              </w:rPr>
            </w:pPr>
            <w:r w:rsidDel="00000000" w:rsidR="00000000" w:rsidRPr="00000000">
              <w:rPr>
                <w:rtl w:val="0"/>
              </w:rPr>
            </w:r>
          </w:p>
          <w:p w:rsidR="00000000" w:rsidDel="00000000" w:rsidP="00000000" w:rsidRDefault="00000000" w:rsidRPr="00000000" w14:paraId="00000239">
            <w:pPr>
              <w:widowControl w:val="0"/>
              <w:rPr>
                <w:sz w:val="18"/>
                <w:szCs w:val="18"/>
              </w:rPr>
            </w:pPr>
            <w:hyperlink r:id="rId110">
              <w:r w:rsidDel="00000000" w:rsidR="00000000" w:rsidRPr="00000000">
                <w:rPr>
                  <w:color w:val="1155cc"/>
                  <w:sz w:val="18"/>
                  <w:szCs w:val="18"/>
                  <w:u w:val="single"/>
                  <w:rtl w:val="0"/>
                </w:rPr>
                <w:t xml:space="preserve">Informe Un lugar en el mundo</w:t>
              </w:r>
            </w:hyperlink>
            <w:r w:rsidDel="00000000" w:rsidR="00000000" w:rsidRPr="00000000">
              <w:rPr>
                <w:rtl w:val="0"/>
              </w:rPr>
            </w:r>
          </w:p>
          <w:p w:rsidR="00000000" w:rsidDel="00000000" w:rsidP="00000000" w:rsidRDefault="00000000" w:rsidRPr="00000000" w14:paraId="0000023A">
            <w:pPr>
              <w:widowControl w:val="0"/>
              <w:rPr>
                <w:sz w:val="18"/>
                <w:szCs w:val="18"/>
              </w:rPr>
            </w:pPr>
            <w:r w:rsidDel="00000000" w:rsidR="00000000" w:rsidRPr="00000000">
              <w:rPr>
                <w:rtl w:val="0"/>
              </w:rPr>
            </w:r>
          </w:p>
          <w:p w:rsidR="00000000" w:rsidDel="00000000" w:rsidP="00000000" w:rsidRDefault="00000000" w:rsidRPr="00000000" w14:paraId="0000023B">
            <w:pPr>
              <w:widowControl w:val="0"/>
              <w:rPr>
                <w:sz w:val="18"/>
                <w:szCs w:val="18"/>
              </w:rPr>
            </w:pPr>
            <w:hyperlink r:id="rId111">
              <w:r w:rsidDel="00000000" w:rsidR="00000000" w:rsidRPr="00000000">
                <w:rPr>
                  <w:color w:val="1155cc"/>
                  <w:sz w:val="18"/>
                  <w:szCs w:val="18"/>
                  <w:u w:val="single"/>
                  <w:rtl w:val="0"/>
                </w:rPr>
                <w:t xml:space="preserve">Ayudar a las personas con IDD a encontrar una vivienda adecuada</w:t>
              </w:r>
            </w:hyperlink>
            <w:r w:rsidDel="00000000" w:rsidR="00000000" w:rsidRPr="00000000">
              <w:rPr>
                <w:rtl w:val="0"/>
              </w:rPr>
            </w:r>
          </w:p>
        </w:tc>
      </w:tr>
      <w:tr>
        <w:trPr>
          <w:cantSplit w:val="0"/>
          <w:trHeight w:val="20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3C">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D">
            <w:pPr>
              <w:widowControl w:val="0"/>
              <w:rPr>
                <w:sz w:val="18"/>
                <w:szCs w:val="18"/>
              </w:rPr>
            </w:pPr>
            <w:r w:rsidDel="00000000" w:rsidR="00000000" w:rsidRPr="00000000">
              <w:rPr>
                <w:sz w:val="18"/>
                <w:szCs w:val="18"/>
                <w:rtl w:val="0"/>
              </w:rPr>
              <w:t xml:space="preserve">Conozca las definiciones de vida asistida de Medicaid de Carolina del Norte y comprenda lo que significan para su familia. Si la persona recibe la exención de NC Innovations, hable con el Coordinador de atención de su MCO. Si la persona no recibe la exención de NC Innovations, pregunte a un Coordinador de atención de su MCO sobre los servicios de vida asistida que pueden estar disponibles a través del estado de Carolina del Norte.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E">
            <w:pPr>
              <w:widowControl w:val="0"/>
              <w:rPr>
                <w:sz w:val="18"/>
                <w:szCs w:val="18"/>
              </w:rPr>
            </w:pPr>
            <w:r w:rsidDel="00000000" w:rsidR="00000000" w:rsidRPr="00000000">
              <w:rPr>
                <w:sz w:val="18"/>
                <w:szCs w:val="18"/>
                <w:rtl w:val="0"/>
              </w:rPr>
              <w:t xml:space="preserve">La MCO reevalúa el "nivel" de cada persona cada tres años.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3F">
            <w:pPr>
              <w:widowControl w:val="0"/>
              <w:rPr>
                <w:sz w:val="18"/>
                <w:szCs w:val="18"/>
              </w:rPr>
            </w:pPr>
            <w:r w:rsidDel="00000000" w:rsidR="00000000" w:rsidRPr="00000000">
              <w:rPr>
                <w:sz w:val="18"/>
                <w:szCs w:val="18"/>
                <w:rtl w:val="0"/>
              </w:rPr>
              <w:t xml:space="preserve">Particular, familia/tutor, organización de atención administrada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0">
            <w:pPr>
              <w:widowControl w:val="0"/>
              <w:rPr>
                <w:sz w:val="18"/>
                <w:szCs w:val="18"/>
              </w:rPr>
            </w:pPr>
            <w:hyperlink r:id="rId112">
              <w:r w:rsidDel="00000000" w:rsidR="00000000" w:rsidRPr="00000000">
                <w:rPr>
                  <w:color w:val="1155cc"/>
                  <w:sz w:val="18"/>
                  <w:szCs w:val="18"/>
                  <w:u w:val="single"/>
                  <w:rtl w:val="0"/>
                </w:rPr>
                <w:t xml:space="preserve">Servicios de vida asistida</w:t>
              </w:r>
            </w:hyperlink>
            <w:r w:rsidDel="00000000" w:rsidR="00000000" w:rsidRPr="00000000">
              <w:rPr>
                <w:rtl w:val="0"/>
              </w:rPr>
            </w:r>
          </w:p>
          <w:p w:rsidR="00000000" w:rsidDel="00000000" w:rsidP="00000000" w:rsidRDefault="00000000" w:rsidRPr="00000000" w14:paraId="00000241">
            <w:pPr>
              <w:widowControl w:val="0"/>
              <w:rPr>
                <w:sz w:val="18"/>
                <w:szCs w:val="18"/>
              </w:rPr>
            </w:pPr>
            <w:r w:rsidDel="00000000" w:rsidR="00000000" w:rsidRPr="00000000">
              <w:rPr>
                <w:rtl w:val="0"/>
              </w:rPr>
            </w:r>
          </w:p>
          <w:p w:rsidR="00000000" w:rsidDel="00000000" w:rsidP="00000000" w:rsidRDefault="00000000" w:rsidRPr="00000000" w14:paraId="00000242">
            <w:pPr>
              <w:widowControl w:val="0"/>
              <w:rPr>
                <w:sz w:val="18"/>
                <w:szCs w:val="18"/>
              </w:rPr>
            </w:pPr>
            <w:hyperlink r:id="rId113">
              <w:r w:rsidDel="00000000" w:rsidR="00000000" w:rsidRPr="00000000">
                <w:rPr>
                  <w:color w:val="1155cc"/>
                  <w:sz w:val="18"/>
                  <w:szCs w:val="18"/>
                  <w:u w:val="single"/>
                  <w:rtl w:val="0"/>
                </w:rPr>
                <w:t xml:space="preserve">Guía de vida con apoyo</w:t>
              </w:r>
            </w:hyperlink>
            <w:r w:rsidDel="00000000" w:rsidR="00000000" w:rsidRPr="00000000">
              <w:rPr>
                <w:rtl w:val="0"/>
              </w:rPr>
            </w:r>
          </w:p>
          <w:p w:rsidR="00000000" w:rsidDel="00000000" w:rsidP="00000000" w:rsidRDefault="00000000" w:rsidRPr="00000000" w14:paraId="00000243">
            <w:pPr>
              <w:widowControl w:val="0"/>
              <w:rPr>
                <w:sz w:val="18"/>
                <w:szCs w:val="18"/>
              </w:rPr>
            </w:pPr>
            <w:r w:rsidDel="00000000" w:rsidR="00000000" w:rsidRPr="00000000">
              <w:rPr>
                <w:rtl w:val="0"/>
              </w:rPr>
            </w:r>
          </w:p>
          <w:p w:rsidR="00000000" w:rsidDel="00000000" w:rsidP="00000000" w:rsidRDefault="00000000" w:rsidRPr="00000000" w14:paraId="00000244">
            <w:pPr>
              <w:widowControl w:val="0"/>
              <w:rPr>
                <w:sz w:val="18"/>
                <w:szCs w:val="18"/>
              </w:rPr>
            </w:pPr>
            <w:hyperlink r:id="rId114">
              <w:r w:rsidDel="00000000" w:rsidR="00000000" w:rsidRPr="00000000">
                <w:rPr>
                  <w:color w:val="1155cc"/>
                  <w:sz w:val="18"/>
                  <w:szCs w:val="18"/>
                  <w:u w:val="single"/>
                  <w:rtl w:val="0"/>
                </w:rPr>
                <w:t xml:space="preserve">Directorio LME/MCO</w:t>
              </w:r>
            </w:hyperlink>
            <w:r w:rsidDel="00000000" w:rsidR="00000000" w:rsidRPr="00000000">
              <w:rPr>
                <w:rtl w:val="0"/>
              </w:rPr>
            </w:r>
          </w:p>
        </w:tc>
      </w:tr>
      <w:tr>
        <w:trPr>
          <w:cantSplit w:val="0"/>
          <w:trHeight w:val="18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45">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6">
            <w:pPr>
              <w:widowControl w:val="0"/>
              <w:rPr>
                <w:sz w:val="18"/>
                <w:szCs w:val="18"/>
              </w:rPr>
            </w:pPr>
            <w:r w:rsidDel="00000000" w:rsidR="00000000" w:rsidRPr="00000000">
              <w:rPr>
                <w:sz w:val="18"/>
                <w:szCs w:val="18"/>
                <w:rtl w:val="0"/>
              </w:rPr>
              <w:t xml:space="preserve">Póngase en contacto con los proveedores de servicios de vivienda para conocer la disponibilidad de opciones de vivienda residencial y su elegibilidad. Utilice la página de búsqueda de servicios de WorkTogetherNC.com para buscar por condado, región y agencias que atienden a personas en todas las zonas del estado.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7">
            <w:pPr>
              <w:widowControl w:val="0"/>
              <w:rPr>
                <w:sz w:val="18"/>
                <w:szCs w:val="18"/>
              </w:rPr>
            </w:pPr>
            <w:r w:rsidDel="00000000" w:rsidR="00000000" w:rsidRPr="00000000">
              <w:rPr>
                <w:sz w:val="18"/>
                <w:szCs w:val="18"/>
                <w:rtl w:val="0"/>
              </w:rPr>
              <w:t xml:space="preserve">Bachillerato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8">
            <w:pPr>
              <w:widowControl w:val="0"/>
              <w:rPr>
                <w:sz w:val="18"/>
                <w:szCs w:val="18"/>
              </w:rPr>
            </w:pPr>
            <w:r w:rsidDel="00000000" w:rsidR="00000000" w:rsidRPr="00000000">
              <w:rPr>
                <w:sz w:val="18"/>
                <w:szCs w:val="18"/>
                <w:rtl w:val="0"/>
              </w:rPr>
              <w:t xml:space="preserve">Particular, familia/tutor, organización de atención administrada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9">
            <w:pPr>
              <w:widowControl w:val="0"/>
              <w:rPr>
                <w:sz w:val="18"/>
                <w:szCs w:val="18"/>
              </w:rPr>
            </w:pPr>
            <w:hyperlink r:id="rId115">
              <w:r w:rsidDel="00000000" w:rsidR="00000000" w:rsidRPr="00000000">
                <w:rPr>
                  <w:color w:val="1155cc"/>
                  <w:sz w:val="18"/>
                  <w:szCs w:val="18"/>
                  <w:u w:val="single"/>
                  <w:rtl w:val="0"/>
                </w:rPr>
                <w:t xml:space="preserve">Búsqueda de servicios de vivienda</w:t>
              </w:r>
            </w:hyperlink>
            <w:r w:rsidDel="00000000" w:rsidR="00000000" w:rsidRPr="00000000">
              <w:rPr>
                <w:rtl w:val="0"/>
              </w:rPr>
            </w:r>
          </w:p>
          <w:p w:rsidR="00000000" w:rsidDel="00000000" w:rsidP="00000000" w:rsidRDefault="00000000" w:rsidRPr="00000000" w14:paraId="0000024A">
            <w:pPr>
              <w:widowControl w:val="0"/>
              <w:rPr>
                <w:sz w:val="18"/>
                <w:szCs w:val="18"/>
              </w:rPr>
            </w:pPr>
            <w:r w:rsidDel="00000000" w:rsidR="00000000" w:rsidRPr="00000000">
              <w:rPr>
                <w:rtl w:val="0"/>
              </w:rPr>
            </w:r>
          </w:p>
          <w:p w:rsidR="00000000" w:rsidDel="00000000" w:rsidP="00000000" w:rsidRDefault="00000000" w:rsidRPr="00000000" w14:paraId="0000024B">
            <w:pPr>
              <w:widowControl w:val="0"/>
              <w:rPr>
                <w:sz w:val="18"/>
                <w:szCs w:val="18"/>
              </w:rPr>
            </w:pPr>
            <w:hyperlink r:id="rId116">
              <w:r w:rsidDel="00000000" w:rsidR="00000000" w:rsidRPr="00000000">
                <w:rPr>
                  <w:color w:val="1155cc"/>
                  <w:sz w:val="18"/>
                  <w:szCs w:val="18"/>
                  <w:u w:val="single"/>
                  <w:rtl w:val="0"/>
                </w:rPr>
                <w:t xml:space="preserve">Caja de herramientas de opciones residenciales</w:t>
              </w:r>
            </w:hyperlink>
            <w:r w:rsidDel="00000000" w:rsidR="00000000" w:rsidRPr="00000000">
              <w:rPr>
                <w:rtl w:val="0"/>
              </w:rPr>
            </w:r>
          </w:p>
          <w:p w:rsidR="00000000" w:rsidDel="00000000" w:rsidP="00000000" w:rsidRDefault="00000000" w:rsidRPr="00000000" w14:paraId="0000024C">
            <w:pPr>
              <w:widowControl w:val="0"/>
              <w:rPr>
                <w:sz w:val="18"/>
                <w:szCs w:val="18"/>
              </w:rPr>
            </w:pPr>
            <w:r w:rsidDel="00000000" w:rsidR="00000000" w:rsidRPr="00000000">
              <w:rPr>
                <w:rtl w:val="0"/>
              </w:rPr>
            </w:r>
          </w:p>
          <w:p w:rsidR="00000000" w:rsidDel="00000000" w:rsidP="00000000" w:rsidRDefault="00000000" w:rsidRPr="00000000" w14:paraId="0000024D">
            <w:pPr>
              <w:widowControl w:val="0"/>
              <w:rPr>
                <w:sz w:val="18"/>
                <w:szCs w:val="18"/>
              </w:rPr>
            </w:pPr>
            <w:hyperlink r:id="rId117">
              <w:r w:rsidDel="00000000" w:rsidR="00000000" w:rsidRPr="00000000">
                <w:rPr>
                  <w:color w:val="1155cc"/>
                  <w:sz w:val="18"/>
                  <w:szCs w:val="18"/>
                  <w:u w:val="single"/>
                  <w:rtl w:val="0"/>
                </w:rPr>
                <w:t xml:space="preserve">Opciones de vivienda</w:t>
              </w:r>
            </w:hyperlink>
            <w:r w:rsidDel="00000000" w:rsidR="00000000" w:rsidRPr="00000000">
              <w:rPr>
                <w:rtl w:val="0"/>
              </w:rPr>
            </w:r>
          </w:p>
        </w:tc>
      </w:tr>
      <w:tr>
        <w:trPr>
          <w:cantSplit w:val="0"/>
          <w:trHeight w:val="11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4E">
            <w:pPr>
              <w:widowControl w:val="0"/>
              <w:rPr>
                <w:color w:val="ff0000"/>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4F">
            <w:pPr>
              <w:widowControl w:val="0"/>
              <w:rPr>
                <w:sz w:val="18"/>
                <w:szCs w:val="18"/>
              </w:rPr>
            </w:pPr>
            <w:r w:rsidDel="00000000" w:rsidR="00000000" w:rsidRPr="00000000">
              <w:rPr>
                <w:sz w:val="18"/>
                <w:szCs w:val="18"/>
                <w:rtl w:val="0"/>
              </w:rPr>
              <w:t xml:space="preserve">Si te interesa vivir en un apartamento o en otro tipo de vivienda de alquiler, investiga los programas de vivienda asequible que ayudan a la gente a pagar el alquiler.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50">
            <w:pPr>
              <w:widowControl w:val="0"/>
              <w:rPr>
                <w:sz w:val="18"/>
                <w:szCs w:val="18"/>
              </w:rPr>
            </w:pPr>
            <w:r w:rsidDel="00000000" w:rsidR="00000000" w:rsidRPr="00000000">
              <w:rPr>
                <w:sz w:val="18"/>
                <w:szCs w:val="18"/>
                <w:rtl w:val="0"/>
              </w:rPr>
              <w:t xml:space="preserve">Bachillerato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51">
            <w:pPr>
              <w:widowControl w:val="0"/>
              <w:rPr>
                <w:sz w:val="18"/>
                <w:szCs w:val="18"/>
              </w:rPr>
            </w:pPr>
            <w:r w:rsidDel="00000000" w:rsidR="00000000" w:rsidRPr="00000000">
              <w:rPr>
                <w:sz w:val="18"/>
                <w:szCs w:val="18"/>
                <w:rtl w:val="0"/>
              </w:rPr>
              <w:t xml:space="preserve">Particular, familia/tutor, organización de atención administrada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52">
            <w:pPr>
              <w:widowControl w:val="0"/>
              <w:rPr>
                <w:sz w:val="18"/>
                <w:szCs w:val="18"/>
              </w:rPr>
            </w:pPr>
            <w:hyperlink r:id="rId118">
              <w:r w:rsidDel="00000000" w:rsidR="00000000" w:rsidRPr="00000000">
                <w:rPr>
                  <w:color w:val="1155cc"/>
                  <w:sz w:val="18"/>
                  <w:szCs w:val="18"/>
                  <w:u w:val="single"/>
                  <w:rtl w:val="0"/>
                </w:rPr>
                <w:t xml:space="preserve">Autoridades de vivienda asequible de Carolina del Norte</w:t>
              </w:r>
            </w:hyperlink>
            <w:r w:rsidDel="00000000" w:rsidR="00000000" w:rsidRPr="00000000">
              <w:rPr>
                <w:rtl w:val="0"/>
              </w:rPr>
            </w:r>
          </w:p>
          <w:p w:rsidR="00000000" w:rsidDel="00000000" w:rsidP="00000000" w:rsidRDefault="00000000" w:rsidRPr="00000000" w14:paraId="00000253">
            <w:pPr>
              <w:widowControl w:val="0"/>
              <w:rPr>
                <w:sz w:val="18"/>
                <w:szCs w:val="18"/>
              </w:rPr>
            </w:pPr>
            <w:r w:rsidDel="00000000" w:rsidR="00000000" w:rsidRPr="00000000">
              <w:rPr>
                <w:rtl w:val="0"/>
              </w:rPr>
            </w:r>
          </w:p>
          <w:p w:rsidR="00000000" w:rsidDel="00000000" w:rsidP="00000000" w:rsidRDefault="00000000" w:rsidRPr="00000000" w14:paraId="00000254">
            <w:pPr>
              <w:widowControl w:val="0"/>
              <w:rPr>
                <w:sz w:val="18"/>
                <w:szCs w:val="18"/>
              </w:rPr>
            </w:pPr>
            <w:hyperlink r:id="rId119">
              <w:r w:rsidDel="00000000" w:rsidR="00000000" w:rsidRPr="00000000">
                <w:rPr>
                  <w:color w:val="1155cc"/>
                  <w:sz w:val="18"/>
                  <w:szCs w:val="18"/>
                  <w:u w:val="single"/>
                  <w:rtl w:val="0"/>
                </w:rPr>
                <w:t xml:space="preserve">Bono de elección de vivienda</w:t>
              </w:r>
            </w:hyperlink>
            <w:r w:rsidDel="00000000" w:rsidR="00000000" w:rsidRPr="00000000">
              <w:rPr>
                <w:rtl w:val="0"/>
              </w:rPr>
            </w:r>
          </w:p>
        </w:tc>
      </w:tr>
    </w:tbl>
    <w:p w:rsidR="00000000" w:rsidDel="00000000" w:rsidP="00000000" w:rsidRDefault="00000000" w:rsidRPr="00000000" w14:paraId="00000255">
      <w:pPr>
        <w:rPr>
          <w:i w:val="1"/>
          <w:color w:val="1f1f1f"/>
          <w:highlight w:val="white"/>
        </w:rPr>
      </w:pPr>
      <w:r w:rsidDel="00000000" w:rsidR="00000000" w:rsidRPr="00000000">
        <w:rPr>
          <w:rtl w:val="0"/>
        </w:rPr>
      </w:r>
    </w:p>
    <w:p w:rsidR="00000000" w:rsidDel="00000000" w:rsidP="00000000" w:rsidRDefault="00000000" w:rsidRPr="00000000" w14:paraId="00000256">
      <w:pPr>
        <w:rPr>
          <w:i w:val="1"/>
          <w:color w:val="1f1f1f"/>
          <w:highlight w:val="white"/>
        </w:rPr>
      </w:pPr>
      <w:r w:rsidDel="00000000" w:rsidR="00000000" w:rsidRPr="00000000">
        <w:br w:type="page"/>
      </w:r>
      <w:r w:rsidDel="00000000" w:rsidR="00000000" w:rsidRPr="00000000">
        <w:rPr>
          <w:rtl w:val="0"/>
        </w:rPr>
      </w:r>
    </w:p>
    <w:bookmarkStart w:colFirst="0" w:colLast="0" w:name="bookmark=kix.5y9oi2888m49" w:id="29"/>
    <w:bookmarkEnd w:id="29"/>
    <w:p w:rsidR="00000000" w:rsidDel="00000000" w:rsidP="00000000" w:rsidRDefault="00000000" w:rsidRPr="00000000" w14:paraId="00000257">
      <w:pPr>
        <w:pStyle w:val="Heading1"/>
        <w:rPr>
          <w:sz w:val="36"/>
          <w:szCs w:val="36"/>
          <w:highlight w:val="white"/>
        </w:rPr>
      </w:pPr>
      <w:bookmarkStart w:colFirst="0" w:colLast="0" w:name="_heading=h.147n2zr" w:id="30"/>
      <w:bookmarkEnd w:id="30"/>
      <w:r w:rsidDel="00000000" w:rsidR="00000000" w:rsidRPr="00000000">
        <w:rPr>
          <w:sz w:val="36"/>
          <w:szCs w:val="36"/>
          <w:highlight w:val="white"/>
          <w:rtl w:val="0"/>
        </w:rPr>
        <w:t xml:space="preserve">Plan de acción Salud</w:t>
      </w:r>
    </w:p>
    <w:p w:rsidR="00000000" w:rsidDel="00000000" w:rsidP="00000000" w:rsidRDefault="00000000" w:rsidRPr="00000000" w14:paraId="00000258">
      <w:pPr>
        <w:rPr>
          <w:color w:val="1f1f1f"/>
          <w:highlight w:val="white"/>
        </w:rPr>
      </w:pPr>
      <w:r w:rsidDel="00000000" w:rsidR="00000000" w:rsidRPr="00000000">
        <w:rPr>
          <w:color w:val="1f1f1f"/>
          <w:highlight w:val="white"/>
          <w:rtl w:val="0"/>
        </w:rPr>
        <w:t xml:space="preserve">Se anima a los jóvenes con discapacidad a participar activamente en su atención sanitaria lo antes posible. Es importante saber cómo navegar por Medicaid u otras opciones de seguro, cómo encontrar médicos y especialistas que satisfagan sus necesidades y cómo acceder a evaluaciones cuando sea necesario. </w:t>
      </w:r>
    </w:p>
    <w:p w:rsidR="00000000" w:rsidDel="00000000" w:rsidP="00000000" w:rsidRDefault="00000000" w:rsidRPr="00000000" w14:paraId="00000259">
      <w:pPr>
        <w:rPr>
          <w:color w:val="1f1f1f"/>
          <w:highlight w:val="white"/>
        </w:rPr>
      </w:pPr>
      <w:r w:rsidDel="00000000" w:rsidR="00000000" w:rsidRPr="00000000">
        <w:rPr>
          <w:rtl w:val="0"/>
        </w:rPr>
      </w:r>
    </w:p>
    <w:p w:rsidR="00000000" w:rsidDel="00000000" w:rsidP="00000000" w:rsidRDefault="00000000" w:rsidRPr="00000000" w14:paraId="0000025A">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25B">
      <w:pPr>
        <w:rPr>
          <w:color w:val="1f1f1f"/>
          <w:highlight w:val="white"/>
        </w:rPr>
      </w:pPr>
      <w:r w:rsidDel="00000000" w:rsidR="00000000" w:rsidRPr="00000000">
        <w:rPr>
          <w:rtl w:val="0"/>
        </w:rPr>
      </w:r>
    </w:p>
    <w:p w:rsidR="00000000" w:rsidDel="00000000" w:rsidP="00000000" w:rsidRDefault="00000000" w:rsidRPr="00000000" w14:paraId="0000025C">
      <w:pPr>
        <w:rPr>
          <w:highlight w:val="white"/>
        </w:rPr>
      </w:pPr>
      <w:r w:rsidDel="00000000" w:rsidR="00000000" w:rsidRPr="00000000">
        <w:rPr>
          <w:rFonts w:ascii="Roboto" w:cs="Roboto" w:eastAsia="Roboto" w:hAnsi="Roboto"/>
          <w:highlight w:val="white"/>
          <w:rtl w:val="0"/>
        </w:rPr>
        <w:t xml:space="preserve">Clave de acrónimo: MCO=Managed Care Organization (Organización de Atención Médica Gestionada)</w:t>
      </w:r>
      <w:r w:rsidDel="00000000" w:rsidR="00000000" w:rsidRPr="00000000">
        <w:rPr>
          <w:rtl w:val="0"/>
        </w:rPr>
      </w:r>
    </w:p>
    <w:tbl>
      <w:tblPr>
        <w:tblStyle w:val="Table5"/>
        <w:tblW w:w="1418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6"/>
        <w:gridCol w:w="6270"/>
        <w:gridCol w:w="1860"/>
        <w:gridCol w:w="2040"/>
        <w:gridCol w:w="3427"/>
        <w:tblGridChange w:id="0">
          <w:tblGrid>
            <w:gridCol w:w="586"/>
            <w:gridCol w:w="6270"/>
            <w:gridCol w:w="1860"/>
            <w:gridCol w:w="2040"/>
            <w:gridCol w:w="3427"/>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5D">
            <w:pPr>
              <w:widowControl w:val="0"/>
              <w:rPr>
                <w:b w:val="1"/>
                <w:sz w:val="18"/>
                <w:szCs w:val="18"/>
              </w:rPr>
            </w:pPr>
            <w:sdt>
              <w:sdtPr>
                <w:tag w:val="goog_rdk_12"/>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uqkg33lusiwk" w:id="31"/>
          <w:bookmarkEnd w:id="31"/>
          <w:p w:rsidR="00000000" w:rsidDel="00000000" w:rsidP="00000000" w:rsidRDefault="00000000" w:rsidRPr="00000000" w14:paraId="0000025E">
            <w:pPr>
              <w:pStyle w:val="Heading2"/>
              <w:rPr/>
            </w:pPr>
            <w:bookmarkStart w:colFirst="0" w:colLast="0" w:name="_heading=h.23ckvvd" w:id="32"/>
            <w:bookmarkEnd w:id="32"/>
            <w:r w:rsidDel="00000000" w:rsidR="00000000" w:rsidRPr="00000000">
              <w:rPr>
                <w:rtl w:val="0"/>
              </w:rPr>
              <w:t xml:space="preserve">Salud física</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5F">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60">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61">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262">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3">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4">
            <w:pPr>
              <w:widowControl w:val="0"/>
              <w:rPr>
                <w:sz w:val="18"/>
                <w:szCs w:val="18"/>
              </w:rPr>
            </w:pPr>
            <w:r w:rsidDel="00000000" w:rsidR="00000000" w:rsidRPr="00000000">
              <w:rPr>
                <w:sz w:val="18"/>
                <w:szCs w:val="18"/>
                <w:rtl w:val="0"/>
              </w:rPr>
              <w:t xml:space="preserve">Considere la posibilidad de solicitar Medicaid. Consulte el plan de acción de servicios para adultos para obtener más información sobre cómo navegar por los servicios IDD de Medicaid.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5">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66">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67">
            <w:pPr>
              <w:widowControl w:val="0"/>
              <w:rPr>
                <w:sz w:val="18"/>
                <w:szCs w:val="18"/>
              </w:rPr>
            </w:pPr>
            <w:hyperlink r:id="rId120">
              <w:r w:rsidDel="00000000" w:rsidR="00000000" w:rsidRPr="00000000">
                <w:rPr>
                  <w:color w:val="1155cc"/>
                  <w:sz w:val="18"/>
                  <w:szCs w:val="18"/>
                  <w:u w:val="single"/>
                  <w:rtl w:val="0"/>
                </w:rPr>
                <w:t xml:space="preserve">Medicaid.gov</w:t>
              </w:r>
            </w:hyperlink>
            <w:r w:rsidDel="00000000" w:rsidR="00000000" w:rsidRPr="00000000">
              <w:rPr>
                <w:rtl w:val="0"/>
              </w:rPr>
            </w:r>
          </w:p>
          <w:p w:rsidR="00000000" w:rsidDel="00000000" w:rsidP="00000000" w:rsidRDefault="00000000" w:rsidRPr="00000000" w14:paraId="00000268">
            <w:pPr>
              <w:widowControl w:val="0"/>
              <w:rPr>
                <w:sz w:val="18"/>
                <w:szCs w:val="18"/>
              </w:rPr>
            </w:pPr>
            <w:r w:rsidDel="00000000" w:rsidR="00000000" w:rsidRPr="00000000">
              <w:rPr>
                <w:rtl w:val="0"/>
              </w:rPr>
            </w:r>
          </w:p>
          <w:p w:rsidR="00000000" w:rsidDel="00000000" w:rsidP="00000000" w:rsidRDefault="00000000" w:rsidRPr="00000000" w14:paraId="00000269">
            <w:pPr>
              <w:widowControl w:val="0"/>
              <w:rPr>
                <w:sz w:val="18"/>
                <w:szCs w:val="18"/>
              </w:rPr>
            </w:pPr>
            <w:hyperlink r:id="rId121">
              <w:r w:rsidDel="00000000" w:rsidR="00000000" w:rsidRPr="00000000">
                <w:rPr>
                  <w:color w:val="1155cc"/>
                  <w:sz w:val="18"/>
                  <w:szCs w:val="18"/>
                  <w:u w:val="single"/>
                  <w:rtl w:val="0"/>
                </w:rPr>
                <w:t xml:space="preserve">Plan de acción de los servicios para adultos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B">
            <w:pPr>
              <w:widowControl w:val="0"/>
              <w:rPr>
                <w:sz w:val="18"/>
                <w:szCs w:val="18"/>
              </w:rPr>
            </w:pPr>
            <w:r w:rsidDel="00000000" w:rsidR="00000000" w:rsidRPr="00000000">
              <w:rPr>
                <w:sz w:val="18"/>
                <w:szCs w:val="18"/>
                <w:rtl w:val="0"/>
              </w:rPr>
              <w:t xml:space="preserve">Explore la biblioteca de servicios </w:t>
            </w:r>
            <w:r w:rsidDel="00000000" w:rsidR="00000000" w:rsidRPr="00000000">
              <w:rPr>
                <w:sz w:val="18"/>
                <w:szCs w:val="18"/>
                <w:rtl w:val="0"/>
              </w:rPr>
              <w:t xml:space="preserve">médicos </w:t>
            </w:r>
            <w:r w:rsidDel="00000000" w:rsidR="00000000" w:rsidRPr="00000000">
              <w:rPr>
                <w:sz w:val="18"/>
                <w:szCs w:val="18"/>
                <w:rtl w:val="0"/>
              </w:rPr>
              <w:t xml:space="preserve"> de Work Together NC.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C">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D">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6E">
            <w:pPr>
              <w:widowControl w:val="0"/>
              <w:rPr>
                <w:sz w:val="18"/>
                <w:szCs w:val="18"/>
              </w:rPr>
            </w:pPr>
            <w:hyperlink r:id="rId122">
              <w:r w:rsidDel="00000000" w:rsidR="00000000" w:rsidRPr="00000000">
                <w:rPr>
                  <w:color w:val="1155cc"/>
                  <w:sz w:val="18"/>
                  <w:szCs w:val="18"/>
                  <w:u w:val="single"/>
                  <w:rtl w:val="0"/>
                </w:rPr>
                <w:t xml:space="preserve">Servicios </w:t>
              </w:r>
            </w:hyperlink>
            <w:hyperlink r:id="rId123">
              <w:r w:rsidDel="00000000" w:rsidR="00000000" w:rsidRPr="00000000">
                <w:rPr>
                  <w:color w:val="1155cc"/>
                  <w:sz w:val="18"/>
                  <w:szCs w:val="18"/>
                  <w:u w:val="single"/>
                  <w:rtl w:val="0"/>
                </w:rPr>
                <w:t xml:space="preserve">médicos </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0">
            <w:pPr>
              <w:widowControl w:val="0"/>
              <w:rPr>
                <w:sz w:val="18"/>
                <w:szCs w:val="18"/>
              </w:rPr>
            </w:pPr>
            <w:r w:rsidDel="00000000" w:rsidR="00000000" w:rsidRPr="00000000">
              <w:rPr>
                <w:sz w:val="18"/>
                <w:szCs w:val="18"/>
                <w:rtl w:val="0"/>
              </w:rPr>
              <w:t xml:space="preserve">Considere la posibilidad de adquirir una tarjeta de identificación con información médica para casos de emergencia.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1">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2">
            <w:pPr>
              <w:widowControl w:val="0"/>
              <w:rPr>
                <w:sz w:val="18"/>
                <w:szCs w:val="18"/>
              </w:rPr>
            </w:pPr>
            <w:r w:rsidDel="00000000" w:rsidR="00000000" w:rsidRPr="00000000">
              <w:rPr>
                <w:sz w:val="18"/>
                <w:szCs w:val="18"/>
                <w:rtl w:val="0"/>
              </w:rPr>
              <w:t xml:space="preserve">Individuo y familia/tutor,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3">
            <w:pPr>
              <w:widowControl w:val="0"/>
              <w:rPr>
                <w:sz w:val="18"/>
                <w:szCs w:val="18"/>
              </w:rPr>
            </w:pPr>
            <w:hyperlink r:id="rId124">
              <w:r w:rsidDel="00000000" w:rsidR="00000000" w:rsidRPr="00000000">
                <w:rPr>
                  <w:color w:val="1155cc"/>
                  <w:sz w:val="18"/>
                  <w:szCs w:val="18"/>
                  <w:u w:val="single"/>
                  <w:rtl w:val="0"/>
                </w:rPr>
                <w:t xml:space="preserve">Identificación médica para emergencias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4">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5">
            <w:pPr>
              <w:widowControl w:val="0"/>
              <w:rPr>
                <w:sz w:val="18"/>
                <w:szCs w:val="18"/>
              </w:rPr>
            </w:pPr>
            <w:r w:rsidDel="00000000" w:rsidR="00000000" w:rsidRPr="00000000">
              <w:rPr>
                <w:sz w:val="18"/>
                <w:szCs w:val="18"/>
                <w:rtl w:val="0"/>
              </w:rPr>
              <w:t xml:space="preserve">Pregunte al médico si ya no atienden a adultos jóvenes y a qué edad.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6">
            <w:pPr>
              <w:widowControl w:val="0"/>
              <w:rPr>
                <w:sz w:val="18"/>
                <w:szCs w:val="18"/>
              </w:rPr>
            </w:pPr>
            <w:r w:rsidDel="00000000" w:rsidR="00000000" w:rsidRPr="00000000">
              <w:rPr>
                <w:sz w:val="18"/>
                <w:szCs w:val="18"/>
                <w:rtl w:val="0"/>
              </w:rPr>
              <w:t xml:space="preserve">12-13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7">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8">
            <w:pPr>
              <w:widowControl w:val="0"/>
              <w:rPr>
                <w:sz w:val="18"/>
                <w:szCs w:val="18"/>
              </w:rPr>
            </w:pPr>
            <w:hyperlink r:id="rId125">
              <w:r w:rsidDel="00000000" w:rsidR="00000000" w:rsidRPr="00000000">
                <w:rPr>
                  <w:color w:val="1155cc"/>
                  <w:sz w:val="18"/>
                  <w:szCs w:val="18"/>
                  <w:u w:val="single"/>
                  <w:rtl w:val="0"/>
                </w:rPr>
                <w:t xml:space="preserve">Prepararse para la mayoría de edad</w:t>
              </w:r>
            </w:hyperlink>
            <w:r w:rsidDel="00000000" w:rsidR="00000000" w:rsidRPr="00000000">
              <w:rPr>
                <w:rtl w:val="0"/>
              </w:rPr>
            </w:r>
          </w:p>
          <w:p w:rsidR="00000000" w:rsidDel="00000000" w:rsidP="00000000" w:rsidRDefault="00000000" w:rsidRPr="00000000" w14:paraId="00000279">
            <w:pPr>
              <w:widowControl w:val="0"/>
              <w:rPr>
                <w:sz w:val="18"/>
                <w:szCs w:val="18"/>
              </w:rPr>
            </w:pPr>
            <w:hyperlink r:id="rId126">
              <w:r w:rsidDel="00000000" w:rsidR="00000000" w:rsidRPr="00000000">
                <w:rPr>
                  <w:color w:val="1155cc"/>
                  <w:sz w:val="18"/>
                  <w:szCs w:val="18"/>
                  <w:u w:val="single"/>
                  <w:rtl w:val="0"/>
                </w:rPr>
                <w:t xml:space="preserve">Guía sanitaria para jóvenes y familias</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B">
            <w:pPr>
              <w:widowControl w:val="0"/>
              <w:rPr>
                <w:sz w:val="18"/>
                <w:szCs w:val="18"/>
              </w:rPr>
            </w:pPr>
            <w:r w:rsidDel="00000000" w:rsidR="00000000" w:rsidRPr="00000000">
              <w:rPr>
                <w:sz w:val="18"/>
                <w:szCs w:val="18"/>
                <w:rtl w:val="0"/>
              </w:rPr>
              <w:t xml:space="preserve">Identificar proveedores de atención </w:t>
            </w:r>
            <w:r w:rsidDel="00000000" w:rsidR="00000000" w:rsidRPr="00000000">
              <w:rPr>
                <w:sz w:val="18"/>
                <w:szCs w:val="18"/>
                <w:rtl w:val="0"/>
              </w:rPr>
              <w:t xml:space="preserve">médicoa</w:t>
            </w:r>
            <w:r w:rsidDel="00000000" w:rsidR="00000000" w:rsidRPr="00000000">
              <w:rPr>
                <w:sz w:val="18"/>
                <w:szCs w:val="18"/>
                <w:rtl w:val="0"/>
              </w:rPr>
              <w:t xml:space="preserve"> para adultos e informarse sobre sexualidad y opciones de planificación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C">
            <w:pPr>
              <w:widowControl w:val="0"/>
              <w:rPr>
                <w:sz w:val="18"/>
                <w:szCs w:val="18"/>
              </w:rPr>
            </w:pPr>
            <w:r w:rsidDel="00000000" w:rsidR="00000000" w:rsidRPr="00000000">
              <w:rPr>
                <w:sz w:val="18"/>
                <w:szCs w:val="18"/>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D">
            <w:pPr>
              <w:widowControl w:val="0"/>
              <w:rPr>
                <w:sz w:val="18"/>
                <w:szCs w:val="18"/>
              </w:rPr>
            </w:pPr>
            <w:r w:rsidDel="00000000" w:rsidR="00000000" w:rsidRPr="00000000">
              <w:rPr>
                <w:sz w:val="18"/>
                <w:szCs w:val="18"/>
                <w:rtl w:val="0"/>
              </w:rPr>
              <w:t xml:space="preserve">Individuo, familia/tutor y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7E">
            <w:pPr>
              <w:widowControl w:val="0"/>
              <w:rPr>
                <w:sz w:val="18"/>
                <w:szCs w:val="18"/>
              </w:rPr>
            </w:pPr>
            <w:hyperlink r:id="rId127">
              <w:r w:rsidDel="00000000" w:rsidR="00000000" w:rsidRPr="00000000">
                <w:rPr>
                  <w:color w:val="1155cc"/>
                  <w:sz w:val="18"/>
                  <w:szCs w:val="18"/>
                  <w:u w:val="single"/>
                  <w:rtl w:val="0"/>
                </w:rPr>
                <w:t xml:space="preserve">Encontrar asistencia </w:t>
              </w:r>
            </w:hyperlink>
            <w:hyperlink r:id="rId128">
              <w:r w:rsidDel="00000000" w:rsidR="00000000" w:rsidRPr="00000000">
                <w:rPr>
                  <w:color w:val="1155cc"/>
                  <w:sz w:val="18"/>
                  <w:szCs w:val="18"/>
                  <w:u w:val="single"/>
                  <w:rtl w:val="0"/>
                </w:rPr>
                <w:t xml:space="preserve">médica </w:t>
              </w:r>
            </w:hyperlink>
            <w:hyperlink r:id="rId129">
              <w:r w:rsidDel="00000000" w:rsidR="00000000" w:rsidRPr="00000000">
                <w:rPr>
                  <w:color w:val="1155cc"/>
                  <w:sz w:val="18"/>
                  <w:szCs w:val="18"/>
                  <w:u w:val="single"/>
                  <w:rtl w:val="0"/>
                </w:rPr>
                <w:t xml:space="preserve"> para adultos</w:t>
              </w:r>
            </w:hyperlink>
            <w:r w:rsidDel="00000000" w:rsidR="00000000" w:rsidRPr="00000000">
              <w:rPr>
                <w:rtl w:val="0"/>
              </w:rPr>
            </w:r>
          </w:p>
          <w:p w:rsidR="00000000" w:rsidDel="00000000" w:rsidP="00000000" w:rsidRDefault="00000000" w:rsidRPr="00000000" w14:paraId="0000027F">
            <w:pPr>
              <w:widowControl w:val="0"/>
              <w:rPr>
                <w:sz w:val="18"/>
                <w:szCs w:val="18"/>
              </w:rPr>
            </w:pPr>
            <w:r w:rsidDel="00000000" w:rsidR="00000000" w:rsidRPr="00000000">
              <w:rPr>
                <w:rtl w:val="0"/>
              </w:rPr>
            </w:r>
          </w:p>
          <w:p w:rsidR="00000000" w:rsidDel="00000000" w:rsidP="00000000" w:rsidRDefault="00000000" w:rsidRPr="00000000" w14:paraId="00000280">
            <w:pPr>
              <w:widowControl w:val="0"/>
              <w:rPr>
                <w:sz w:val="18"/>
                <w:szCs w:val="18"/>
              </w:rPr>
            </w:pPr>
            <w:hyperlink r:id="rId130">
              <w:r w:rsidDel="00000000" w:rsidR="00000000" w:rsidRPr="00000000">
                <w:rPr>
                  <w:color w:val="1155cc"/>
                  <w:sz w:val="18"/>
                  <w:szCs w:val="18"/>
                  <w:u w:val="single"/>
                  <w:rtl w:val="0"/>
                </w:rPr>
                <w:t xml:space="preserve">Encontrar una clínica de planificación familiar</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2">
            <w:pPr>
              <w:widowControl w:val="0"/>
              <w:rPr>
                <w:sz w:val="18"/>
                <w:szCs w:val="18"/>
              </w:rPr>
            </w:pPr>
            <w:r w:rsidDel="00000000" w:rsidR="00000000" w:rsidRPr="00000000">
              <w:rPr>
                <w:sz w:val="18"/>
                <w:szCs w:val="18"/>
                <w:rtl w:val="0"/>
              </w:rPr>
              <w:t xml:space="preserve">Aprenda lo que su hijo adolescente sabe sobre su salud, la atención sanitaria y los antecedentes médicos familiares. El individuo y el padre/cuidador pueden realizar las Evaluaciones de Preparación para la Transición* de Got Transition y comentarlo juntos y con un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3">
            <w:pPr>
              <w:widowControl w:val="0"/>
              <w:rPr>
                <w:sz w:val="18"/>
                <w:szCs w:val="18"/>
              </w:rPr>
            </w:pPr>
            <w:r w:rsidDel="00000000" w:rsidR="00000000" w:rsidRPr="00000000">
              <w:rPr>
                <w:sz w:val="18"/>
                <w:szCs w:val="18"/>
                <w:rtl w:val="0"/>
              </w:rPr>
              <w:t xml:space="preserve">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4">
            <w:pPr>
              <w:widowControl w:val="0"/>
              <w:rPr>
                <w:sz w:val="18"/>
                <w:szCs w:val="18"/>
              </w:rPr>
            </w:pPr>
            <w:r w:rsidDel="00000000" w:rsidR="00000000" w:rsidRPr="00000000">
              <w:rPr>
                <w:sz w:val="18"/>
                <w:szCs w:val="18"/>
                <w:rtl w:val="0"/>
              </w:rPr>
              <w:t xml:space="preserve">Particular, familia/tutor,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5">
            <w:pPr>
              <w:widowControl w:val="0"/>
              <w:rPr>
                <w:sz w:val="18"/>
                <w:szCs w:val="18"/>
              </w:rPr>
            </w:pPr>
            <w:hyperlink r:id="rId131">
              <w:r w:rsidDel="00000000" w:rsidR="00000000" w:rsidRPr="00000000">
                <w:rPr>
                  <w:color w:val="1155cc"/>
                  <w:sz w:val="18"/>
                  <w:szCs w:val="18"/>
                  <w:u w:val="single"/>
                  <w:rtl w:val="0"/>
                </w:rPr>
                <w:t xml:space="preserve">Herramientas para la familia: transición de la atención sanitaria pediátrica a la de adultos</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6">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7">
            <w:pPr>
              <w:widowControl w:val="0"/>
              <w:rPr>
                <w:sz w:val="18"/>
                <w:szCs w:val="18"/>
              </w:rPr>
            </w:pPr>
            <w:r w:rsidDel="00000000" w:rsidR="00000000" w:rsidRPr="00000000">
              <w:rPr>
                <w:sz w:val="18"/>
                <w:szCs w:val="18"/>
                <w:rtl w:val="0"/>
              </w:rPr>
              <w:t xml:space="preserve">Averigüe qué sabe su hijo sobre posibles adaptaciones </w:t>
            </w:r>
            <w:r w:rsidDel="00000000" w:rsidR="00000000" w:rsidRPr="00000000">
              <w:rPr>
                <w:sz w:val="18"/>
                <w:szCs w:val="18"/>
                <w:rtl w:val="0"/>
              </w:rPr>
              <w:t xml:space="preserve">médicas</w:t>
            </w:r>
            <w:r w:rsidDel="00000000" w:rsidR="00000000" w:rsidRPr="00000000">
              <w:rPr>
                <w:sz w:val="18"/>
                <w:szCs w:val="18"/>
                <w:rtl w:val="0"/>
              </w:rPr>
              <w:t xml:space="preserve"> para él, ayúdele a crear un informe de adaptaciones personalizado.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8">
            <w:pPr>
              <w:widowControl w:val="0"/>
              <w:rPr>
                <w:sz w:val="18"/>
                <w:szCs w:val="18"/>
              </w:rPr>
            </w:pPr>
            <w:r w:rsidDel="00000000" w:rsidR="00000000" w:rsidRPr="00000000">
              <w:rPr>
                <w:sz w:val="18"/>
                <w:szCs w:val="18"/>
                <w:rtl w:val="0"/>
              </w:rPr>
              <w:t xml:space="preserve">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9">
            <w:pPr>
              <w:widowControl w:val="0"/>
              <w:rPr>
                <w:sz w:val="18"/>
                <w:szCs w:val="18"/>
              </w:rPr>
            </w:pPr>
            <w:r w:rsidDel="00000000" w:rsidR="00000000" w:rsidRPr="00000000">
              <w:rPr>
                <w:sz w:val="18"/>
                <w:szCs w:val="18"/>
                <w:rtl w:val="0"/>
              </w:rPr>
              <w:t xml:space="preserve">Particular, familia/tutor,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A">
            <w:pPr>
              <w:widowControl w:val="0"/>
              <w:rPr>
                <w:sz w:val="18"/>
                <w:szCs w:val="18"/>
              </w:rPr>
            </w:pPr>
            <w:hyperlink r:id="rId132">
              <w:r w:rsidDel="00000000" w:rsidR="00000000" w:rsidRPr="00000000">
                <w:rPr>
                  <w:color w:val="1155cc"/>
                  <w:sz w:val="18"/>
                  <w:szCs w:val="18"/>
                  <w:u w:val="single"/>
                  <w:rtl w:val="0"/>
                </w:rPr>
                <w:t xml:space="preserve">Herramienta de adaptación </w:t>
              </w:r>
            </w:hyperlink>
            <w:hyperlink r:id="rId133">
              <w:r w:rsidDel="00000000" w:rsidR="00000000" w:rsidRPr="00000000">
                <w:rPr>
                  <w:color w:val="1155cc"/>
                  <w:sz w:val="18"/>
                  <w:szCs w:val="18"/>
                  <w:u w:val="single"/>
                  <w:rtl w:val="0"/>
                </w:rPr>
                <w:t xml:space="preserve">médica </w:t>
              </w:r>
            </w:hyperlink>
            <w:hyperlink r:id="rId134">
              <w:r w:rsidDel="00000000" w:rsidR="00000000" w:rsidRPr="00000000">
                <w:rPr>
                  <w:color w:val="1155cc"/>
                  <w:sz w:val="18"/>
                  <w:szCs w:val="18"/>
                  <w:u w:val="single"/>
                  <w:rtl w:val="0"/>
                </w:rPr>
                <w:t xml:space="preserve"> al autismo</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B">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C">
            <w:pPr>
              <w:widowControl w:val="0"/>
              <w:rPr>
                <w:sz w:val="18"/>
                <w:szCs w:val="18"/>
              </w:rPr>
            </w:pPr>
            <w:r w:rsidDel="00000000" w:rsidR="00000000" w:rsidRPr="00000000">
              <w:rPr>
                <w:sz w:val="18"/>
                <w:szCs w:val="18"/>
                <w:rtl w:val="0"/>
              </w:rPr>
              <w:t xml:space="preserve">Proporcionar al individuo su propia tarjeta </w:t>
            </w:r>
            <w:r w:rsidDel="00000000" w:rsidR="00000000" w:rsidRPr="00000000">
              <w:rPr>
                <w:sz w:val="18"/>
                <w:szCs w:val="18"/>
                <w:rtl w:val="0"/>
              </w:rPr>
              <w:t xml:space="preserve">médica </w:t>
            </w:r>
            <w:r w:rsidDel="00000000" w:rsidR="00000000" w:rsidRPr="00000000">
              <w:rPr>
                <w:sz w:val="18"/>
                <w:szCs w:val="18"/>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D">
            <w:pPr>
              <w:widowControl w:val="0"/>
              <w:rPr>
                <w:sz w:val="18"/>
                <w:szCs w:val="18"/>
              </w:rPr>
            </w:pPr>
            <w:r w:rsidDel="00000000" w:rsidR="00000000" w:rsidRPr="00000000">
              <w:rPr>
                <w:sz w:val="18"/>
                <w:szCs w:val="18"/>
                <w:rtl w:val="0"/>
              </w:rPr>
              <w:t xml:space="preserve">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E">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8F">
            <w:pPr>
              <w:widowControl w:val="0"/>
              <w:rPr>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0">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1">
            <w:pPr>
              <w:widowControl w:val="0"/>
              <w:rPr>
                <w:sz w:val="18"/>
                <w:szCs w:val="18"/>
              </w:rPr>
            </w:pPr>
            <w:r w:rsidDel="00000000" w:rsidR="00000000" w:rsidRPr="00000000">
              <w:rPr>
                <w:sz w:val="18"/>
                <w:szCs w:val="18"/>
                <w:rtl w:val="0"/>
              </w:rPr>
              <w:t xml:space="preserve">Preparar a la persona para saber qué hacer en caso de emergencia </w:t>
            </w:r>
            <w:r w:rsidDel="00000000" w:rsidR="00000000" w:rsidRPr="00000000">
              <w:rPr>
                <w:sz w:val="18"/>
                <w:szCs w:val="18"/>
                <w:rtl w:val="0"/>
              </w:rPr>
              <w:t xml:space="preserve">médica </w:t>
            </w:r>
            <w:r w:rsidDel="00000000" w:rsidR="00000000" w:rsidRPr="00000000">
              <w:rPr>
                <w:sz w:val="18"/>
                <w:szCs w:val="18"/>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2">
            <w:pPr>
              <w:widowControl w:val="0"/>
              <w:rPr>
                <w:sz w:val="18"/>
                <w:szCs w:val="18"/>
              </w:rPr>
            </w:pPr>
            <w:r w:rsidDel="00000000" w:rsidR="00000000" w:rsidRPr="00000000">
              <w:rPr>
                <w:sz w:val="18"/>
                <w:szCs w:val="18"/>
                <w:rtl w:val="0"/>
              </w:rPr>
              <w:t xml:space="preserve">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3">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4">
            <w:pPr>
              <w:widowControl w:val="0"/>
              <w:rPr>
                <w:sz w:val="18"/>
                <w:szCs w:val="18"/>
              </w:rPr>
            </w:pPr>
            <w:hyperlink r:id="rId135">
              <w:r w:rsidDel="00000000" w:rsidR="00000000" w:rsidRPr="00000000">
                <w:rPr>
                  <w:color w:val="1155cc"/>
                  <w:sz w:val="18"/>
                  <w:szCs w:val="18"/>
                  <w:u w:val="single"/>
                  <w:rtl w:val="0"/>
                </w:rPr>
                <w:t xml:space="preserve">Qué hacer en caso de urgencia médica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6">
            <w:pPr>
              <w:widowControl w:val="0"/>
              <w:rPr>
                <w:sz w:val="18"/>
                <w:szCs w:val="18"/>
              </w:rPr>
            </w:pPr>
            <w:r w:rsidDel="00000000" w:rsidR="00000000" w:rsidRPr="00000000">
              <w:rPr>
                <w:sz w:val="18"/>
                <w:szCs w:val="18"/>
                <w:rtl w:val="0"/>
              </w:rPr>
              <w:t xml:space="preserve">Practica cómo concertar una cita con el médico y pedir la renovación de recetas (por teléfono, en línea o a través de una aplicación).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7">
            <w:pPr>
              <w:widowControl w:val="0"/>
              <w:rPr>
                <w:sz w:val="18"/>
                <w:szCs w:val="18"/>
              </w:rPr>
            </w:pPr>
            <w:r w:rsidDel="00000000" w:rsidR="00000000" w:rsidRPr="00000000">
              <w:rPr>
                <w:sz w:val="18"/>
                <w:szCs w:val="18"/>
                <w:rtl w:val="0"/>
              </w:rPr>
              <w:t xml:space="preserve">14-15 y en curso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98">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99">
            <w:pPr>
              <w:widowControl w:val="0"/>
              <w:rPr>
                <w:sz w:val="18"/>
                <w:szCs w:val="18"/>
              </w:rPr>
            </w:pPr>
            <w:hyperlink r:id="rId136">
              <w:r w:rsidDel="00000000" w:rsidR="00000000" w:rsidRPr="00000000">
                <w:rPr>
                  <w:color w:val="1155cc"/>
                  <w:sz w:val="18"/>
                  <w:szCs w:val="18"/>
                  <w:u w:val="single"/>
                  <w:rtl w:val="0"/>
                </w:rPr>
                <w:t xml:space="preserve">¿Cómo enseñar a usar el teléfono en casa?</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B">
            <w:pPr>
              <w:widowControl w:val="0"/>
              <w:rPr>
                <w:sz w:val="18"/>
                <w:szCs w:val="18"/>
              </w:rPr>
            </w:pPr>
            <w:r w:rsidDel="00000000" w:rsidR="00000000" w:rsidRPr="00000000">
              <w:rPr>
                <w:sz w:val="18"/>
                <w:szCs w:val="18"/>
                <w:rtl w:val="0"/>
              </w:rPr>
              <w:t xml:space="preserve">Trabaja con tu hijo adolescente y el médico para elaborar y compartir un resumen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C">
            <w:pPr>
              <w:widowControl w:val="0"/>
              <w:rPr>
                <w:sz w:val="18"/>
                <w:szCs w:val="18"/>
              </w:rPr>
            </w:pPr>
            <w:r w:rsidDel="00000000" w:rsidR="00000000" w:rsidRPr="00000000">
              <w:rPr>
                <w:sz w:val="18"/>
                <w:szCs w:val="18"/>
                <w:rtl w:val="0"/>
              </w:rPr>
              <w:t xml:space="preserve">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D">
            <w:pPr>
              <w:widowControl w:val="0"/>
              <w:rPr>
                <w:sz w:val="18"/>
                <w:szCs w:val="18"/>
              </w:rPr>
            </w:pPr>
            <w:r w:rsidDel="00000000" w:rsidR="00000000" w:rsidRPr="00000000">
              <w:rPr>
                <w:sz w:val="18"/>
                <w:szCs w:val="18"/>
                <w:rtl w:val="0"/>
              </w:rPr>
              <w:t xml:space="preserve">Individuo y familia/tutor, médico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9E">
            <w:pPr>
              <w:widowControl w:val="0"/>
              <w:rPr>
                <w:sz w:val="18"/>
                <w:szCs w:val="18"/>
              </w:rPr>
            </w:pPr>
            <w:hyperlink r:id="rId137">
              <w:r w:rsidDel="00000000" w:rsidR="00000000" w:rsidRPr="00000000">
                <w:rPr>
                  <w:color w:val="1155cc"/>
                  <w:sz w:val="18"/>
                  <w:szCs w:val="18"/>
                  <w:u w:val="single"/>
                  <w:rtl w:val="0"/>
                </w:rPr>
                <w:t xml:space="preserve">Creación de un resumen médico de salud</w:t>
              </w:r>
            </w:hyperlink>
            <w:r w:rsidDel="00000000" w:rsidR="00000000" w:rsidRPr="00000000">
              <w:rPr>
                <w:rtl w:val="0"/>
              </w:rPr>
            </w:r>
          </w:p>
        </w:tc>
      </w:tr>
      <w:tr>
        <w:trPr>
          <w:cantSplit w:val="0"/>
          <w:trHeight w:val="24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0">
            <w:pPr>
              <w:widowControl w:val="0"/>
              <w:rPr>
                <w:sz w:val="18"/>
                <w:szCs w:val="18"/>
              </w:rPr>
            </w:pPr>
            <w:r w:rsidDel="00000000" w:rsidR="00000000" w:rsidRPr="00000000">
              <w:rPr>
                <w:sz w:val="18"/>
                <w:szCs w:val="18"/>
                <w:rtl w:val="0"/>
              </w:rPr>
              <w:t xml:space="preserve">Antes de que su hijo adolescente cumpla 18 años y se convierta en un adulto legal, averigüe si necesitará ayuda para tomar decisiones sobre la atención </w:t>
            </w:r>
            <w:r w:rsidDel="00000000" w:rsidR="00000000" w:rsidRPr="00000000">
              <w:rPr>
                <w:sz w:val="18"/>
                <w:szCs w:val="18"/>
                <w:rtl w:val="0"/>
              </w:rPr>
              <w:t xml:space="preserve">médica </w:t>
            </w:r>
            <w:r w:rsidDel="00000000" w:rsidR="00000000" w:rsidRPr="00000000">
              <w:rPr>
                <w:sz w:val="18"/>
                <w:szCs w:val="18"/>
                <w:rtl w:val="0"/>
              </w:rPr>
              <w:t xml:space="preserve">. Consulte la sección "Toma de decisiones con apoyo y tutela" para obtener más información. *A menos que se hayan hecho otros arreglos (por ejemplo, un poder notarial para la atención médica), a los 18 años la persona es un adulto legal y legalmente responsable de su atención. Usted no puede acceder a su información médica ni estar en la visita médica a menos que su joven adulto esté de acuerdo o se hayan completado ciertos formularios legales.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1">
            <w:pPr>
              <w:widowControl w:val="0"/>
              <w:rPr>
                <w:sz w:val="18"/>
                <w:szCs w:val="18"/>
              </w:rPr>
            </w:pPr>
            <w:r w:rsidDel="00000000" w:rsidR="00000000" w:rsidRPr="00000000">
              <w:rPr>
                <w:sz w:val="18"/>
                <w:szCs w:val="18"/>
                <w:rtl w:val="0"/>
              </w:rPr>
              <w:t xml:space="preserve">16-17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2">
            <w:pPr>
              <w:widowControl w:val="0"/>
              <w:rPr>
                <w:sz w:val="18"/>
                <w:szCs w:val="18"/>
              </w:rPr>
            </w:pPr>
            <w:r w:rsidDel="00000000" w:rsidR="00000000" w:rsidRPr="00000000">
              <w:rPr>
                <w:sz w:val="18"/>
                <w:szCs w:val="18"/>
                <w:rtl w:val="0"/>
              </w:rPr>
              <w:t xml:space="preserve">Individuo y familia/tutor, médico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3">
            <w:pPr>
              <w:widowControl w:val="0"/>
              <w:rPr>
                <w:sz w:val="18"/>
                <w:szCs w:val="18"/>
              </w:rPr>
            </w:pPr>
            <w:hyperlink r:id="rId138">
              <w:r w:rsidDel="00000000" w:rsidR="00000000" w:rsidRPr="00000000">
                <w:rPr>
                  <w:color w:val="1155cc"/>
                  <w:sz w:val="18"/>
                  <w:szCs w:val="18"/>
                  <w:u w:val="single"/>
                  <w:rtl w:val="0"/>
                </w:rPr>
                <w:t xml:space="preserve">Plan de acción para la toma de decisiones con apoyo</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4">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5">
            <w:pPr>
              <w:widowControl w:val="0"/>
              <w:rPr>
                <w:sz w:val="18"/>
                <w:szCs w:val="18"/>
              </w:rPr>
            </w:pPr>
            <w:r w:rsidDel="00000000" w:rsidR="00000000" w:rsidRPr="00000000">
              <w:rPr>
                <w:sz w:val="18"/>
                <w:szCs w:val="18"/>
                <w:rtl w:val="0"/>
              </w:rPr>
              <w:t xml:space="preserve">Hable con su hijo adolescente sobre la edad a la que desea cambiar de médico para recibir atención de adulto.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6">
            <w:pPr>
              <w:widowControl w:val="0"/>
              <w:rPr>
                <w:sz w:val="18"/>
                <w:szCs w:val="18"/>
              </w:rPr>
            </w:pPr>
            <w:r w:rsidDel="00000000" w:rsidR="00000000" w:rsidRPr="00000000">
              <w:rPr>
                <w:sz w:val="18"/>
                <w:szCs w:val="18"/>
                <w:rtl w:val="0"/>
              </w:rPr>
              <w:t xml:space="preserve">16-17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7">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8">
            <w:pPr>
              <w:widowControl w:val="0"/>
              <w:rPr>
                <w:sz w:val="18"/>
                <w:szCs w:val="18"/>
              </w:rPr>
            </w:pPr>
            <w:hyperlink r:id="rId139">
              <w:r w:rsidDel="00000000" w:rsidR="00000000" w:rsidRPr="00000000">
                <w:rPr>
                  <w:color w:val="1155cc"/>
                  <w:sz w:val="18"/>
                  <w:szCs w:val="18"/>
                  <w:u w:val="single"/>
                  <w:rtl w:val="0"/>
                </w:rPr>
                <w:t xml:space="preserve">Got </w:t>
              </w:r>
            </w:hyperlink>
            <w:r w:rsidDel="00000000" w:rsidR="00000000" w:rsidRPr="00000000">
              <w:rPr>
                <w:sz w:val="18"/>
                <w:szCs w:val="18"/>
                <w:rtl w:val="0"/>
              </w:rPr>
              <w:t xml:space="preserve">Transición </w:t>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9">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A">
            <w:pPr>
              <w:widowControl w:val="0"/>
              <w:rPr>
                <w:sz w:val="18"/>
                <w:szCs w:val="18"/>
              </w:rPr>
            </w:pPr>
            <w:r w:rsidDel="00000000" w:rsidR="00000000" w:rsidRPr="00000000">
              <w:rPr>
                <w:sz w:val="18"/>
                <w:szCs w:val="18"/>
                <w:rtl w:val="0"/>
              </w:rPr>
              <w:t xml:space="preserve">Revisar la cobertura del seguro médico: informar a la compañía de seguros de la discapacidad del niño e investigar la posibilidad de seguir teniendo derecho a ella.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B">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C">
            <w:pPr>
              <w:widowControl w:val="0"/>
              <w:rPr>
                <w:sz w:val="18"/>
                <w:szCs w:val="18"/>
              </w:rPr>
            </w:pPr>
            <w:r w:rsidDel="00000000" w:rsidR="00000000" w:rsidRPr="00000000">
              <w:rPr>
                <w:sz w:val="18"/>
                <w:szCs w:val="18"/>
                <w:rtl w:val="0"/>
              </w:rPr>
              <w:t xml:space="preserve">Individuo y familia/tutor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AD">
            <w:pPr>
              <w:widowControl w:val="0"/>
              <w:rPr>
                <w:sz w:val="18"/>
                <w:szCs w:val="18"/>
              </w:rPr>
            </w:pPr>
            <w:hyperlink r:id="rId140">
              <w:r w:rsidDel="00000000" w:rsidR="00000000" w:rsidRPr="00000000">
                <w:rPr>
                  <w:color w:val="1155cc"/>
                  <w:sz w:val="18"/>
                  <w:szCs w:val="18"/>
                  <w:u w:val="single"/>
                  <w:rtl w:val="0"/>
                </w:rPr>
                <w:t xml:space="preserve">¿Cómo funcionan las cláusulas adicionales para hijos en los seguros de vida?</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E">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AF">
            <w:pPr>
              <w:widowControl w:val="0"/>
              <w:rPr>
                <w:sz w:val="18"/>
                <w:szCs w:val="18"/>
              </w:rPr>
            </w:pPr>
            <w:r w:rsidDel="00000000" w:rsidR="00000000" w:rsidRPr="00000000">
              <w:rPr>
                <w:sz w:val="18"/>
                <w:szCs w:val="18"/>
                <w:rtl w:val="0"/>
              </w:rPr>
              <w:t xml:space="preserve">Si procede, asumir la responsabilidad adicional de las necesidades de atención </w:t>
            </w:r>
            <w:r w:rsidDel="00000000" w:rsidR="00000000" w:rsidRPr="00000000">
              <w:rPr>
                <w:sz w:val="18"/>
                <w:szCs w:val="18"/>
                <w:rtl w:val="0"/>
              </w:rPr>
              <w:t xml:space="preserve">médica </w:t>
            </w:r>
            <w:r w:rsidDel="00000000" w:rsidR="00000000" w:rsidRPr="00000000">
              <w:rPr>
                <w:sz w:val="18"/>
                <w:szCs w:val="18"/>
                <w:rtl w:val="0"/>
              </w:rPr>
              <w:t xml:space="preserve"> (concertar citas,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B0">
            <w:pPr>
              <w:widowControl w:val="0"/>
              <w:rPr>
                <w:sz w:val="18"/>
                <w:szCs w:val="18"/>
              </w:rPr>
            </w:pPr>
            <w:r w:rsidDel="00000000" w:rsidR="00000000" w:rsidRPr="00000000">
              <w:rPr>
                <w:sz w:val="18"/>
                <w:szCs w:val="18"/>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B1">
            <w:pPr>
              <w:widowControl w:val="0"/>
              <w:rPr>
                <w:sz w:val="18"/>
                <w:szCs w:val="18"/>
              </w:rPr>
            </w:pPr>
            <w:r w:rsidDel="00000000" w:rsidR="00000000" w:rsidRPr="00000000">
              <w:rPr>
                <w:sz w:val="18"/>
                <w:szCs w:val="18"/>
                <w:rtl w:val="0"/>
              </w:rPr>
              <w:t xml:space="preserve">Individual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B2">
            <w:pPr>
              <w:widowControl w:val="0"/>
              <w:rPr>
                <w:sz w:val="18"/>
                <w:szCs w:val="18"/>
              </w:rPr>
            </w:pPr>
            <w:hyperlink r:id="rId141">
              <w:r w:rsidDel="00000000" w:rsidR="00000000" w:rsidRPr="00000000">
                <w:rPr>
                  <w:color w:val="1155cc"/>
                  <w:sz w:val="18"/>
                  <w:szCs w:val="18"/>
                  <w:u w:val="single"/>
                  <w:rtl w:val="0"/>
                </w:rPr>
                <w:t xml:space="preserve">5 habilidades importantes para la vida diaria</w:t>
              </w:r>
            </w:hyperlink>
            <w:r w:rsidDel="00000000" w:rsidR="00000000" w:rsidRPr="00000000">
              <w:rPr>
                <w:rtl w:val="0"/>
              </w:rPr>
            </w:r>
          </w:p>
          <w:p w:rsidR="00000000" w:rsidDel="00000000" w:rsidP="00000000" w:rsidRDefault="00000000" w:rsidRPr="00000000" w14:paraId="000002B3">
            <w:pPr>
              <w:widowControl w:val="0"/>
              <w:rPr>
                <w:sz w:val="18"/>
                <w:szCs w:val="18"/>
              </w:rPr>
            </w:pPr>
            <w:r w:rsidDel="00000000" w:rsidR="00000000" w:rsidRPr="00000000">
              <w:rPr>
                <w:rtl w:val="0"/>
              </w:rPr>
            </w:r>
          </w:p>
          <w:p w:rsidR="00000000" w:rsidDel="00000000" w:rsidP="00000000" w:rsidRDefault="00000000" w:rsidRPr="00000000" w14:paraId="000002B4">
            <w:pPr>
              <w:widowControl w:val="0"/>
              <w:rPr>
                <w:sz w:val="18"/>
                <w:szCs w:val="18"/>
              </w:rPr>
            </w:pPr>
            <w:hyperlink r:id="rId142">
              <w:r w:rsidDel="00000000" w:rsidR="00000000" w:rsidRPr="00000000">
                <w:rPr>
                  <w:color w:val="1155cc"/>
                  <w:sz w:val="18"/>
                  <w:szCs w:val="18"/>
                  <w:u w:val="single"/>
                  <w:rtl w:val="0"/>
                </w:rPr>
                <w:t xml:space="preserve">Habilidades vitales básicas para adultos con discapacidad</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B6">
            <w:pPr>
              <w:widowControl w:val="0"/>
              <w:rPr>
                <w:sz w:val="18"/>
                <w:szCs w:val="18"/>
              </w:rPr>
            </w:pPr>
            <w:r w:rsidDel="00000000" w:rsidR="00000000" w:rsidRPr="00000000">
              <w:rPr>
                <w:sz w:val="18"/>
                <w:szCs w:val="18"/>
                <w:rtl w:val="0"/>
              </w:rPr>
              <w:t xml:space="preserve">Solicitar/abogar por una evaluación psicopedagógica actualizada de la escuela, que puede ser útil al entrar en servicios para adultos o programas postsecundarios.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B7">
            <w:pPr>
              <w:widowControl w:val="0"/>
              <w:rPr>
                <w:sz w:val="18"/>
                <w:szCs w:val="18"/>
              </w:rPr>
            </w:pPr>
            <w:r w:rsidDel="00000000" w:rsidR="00000000" w:rsidRPr="00000000">
              <w:rPr>
                <w:sz w:val="16"/>
                <w:szCs w:val="16"/>
                <w:rtl w:val="0"/>
              </w:rPr>
              <w:t xml:space="preserve">En los 2 últimos años después de terminar la enseñanza secundaria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B8">
            <w:pPr>
              <w:widowControl w:val="0"/>
              <w:rPr>
                <w:sz w:val="18"/>
                <w:szCs w:val="18"/>
              </w:rPr>
            </w:pPr>
            <w:r w:rsidDel="00000000" w:rsidR="00000000" w:rsidRPr="00000000">
              <w:rPr>
                <w:sz w:val="18"/>
                <w:szCs w:val="18"/>
                <w:rtl w:val="0"/>
              </w:rPr>
              <w:t xml:space="preserve">Individuo y familia/tutor, escuela/equipo del IEP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B9">
            <w:pPr>
              <w:widowControl w:val="0"/>
              <w:rPr>
                <w:sz w:val="18"/>
                <w:szCs w:val="18"/>
              </w:rPr>
            </w:pPr>
            <w:hyperlink r:id="rId143">
              <w:r w:rsidDel="00000000" w:rsidR="00000000" w:rsidRPr="00000000">
                <w:rPr>
                  <w:color w:val="1155cc"/>
                  <w:sz w:val="18"/>
                  <w:szCs w:val="18"/>
                  <w:u w:val="single"/>
                  <w:rtl w:val="0"/>
                </w:rPr>
                <w:t xml:space="preserve">Asistencia jurídica</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A">
            <w:pPr>
              <w:widowControl w:val="0"/>
              <w:rPr>
                <w:b w:val="1"/>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bookmarkStart w:colFirst="0" w:colLast="0" w:name="bookmark=kix.qsmwpucsu2tl" w:id="33"/>
          <w:bookmarkEnd w:id="33"/>
          <w:p w:rsidR="00000000" w:rsidDel="00000000" w:rsidP="00000000" w:rsidRDefault="00000000" w:rsidRPr="00000000" w14:paraId="000002BB">
            <w:pPr>
              <w:pStyle w:val="Heading2"/>
              <w:rPr/>
            </w:pPr>
            <w:bookmarkStart w:colFirst="0" w:colLast="0" w:name="_heading=h.32hioqz" w:id="34"/>
            <w:bookmarkEnd w:id="34"/>
            <w:r w:rsidDel="00000000" w:rsidR="00000000" w:rsidRPr="00000000">
              <w:rPr>
                <w:rtl w:val="0"/>
              </w:rPr>
              <w:t xml:space="preserve">Salud mental y del comportamiento</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C">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D">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E">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2BF">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0">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1">
            <w:pPr>
              <w:widowControl w:val="0"/>
              <w:rPr>
                <w:sz w:val="18"/>
                <w:szCs w:val="18"/>
              </w:rPr>
            </w:pPr>
            <w:r w:rsidDel="00000000" w:rsidR="00000000" w:rsidRPr="00000000">
              <w:rPr>
                <w:sz w:val="18"/>
                <w:szCs w:val="18"/>
                <w:rtl w:val="0"/>
              </w:rPr>
              <w:t xml:space="preserve">Explore la biblioteca de servicios de salud mental de Work Together NC.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2">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3">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4">
            <w:pPr>
              <w:widowControl w:val="0"/>
              <w:rPr>
                <w:sz w:val="18"/>
                <w:szCs w:val="18"/>
              </w:rPr>
            </w:pPr>
            <w:hyperlink r:id="rId144">
              <w:r w:rsidDel="00000000" w:rsidR="00000000" w:rsidRPr="00000000">
                <w:rPr>
                  <w:color w:val="1155cc"/>
                  <w:sz w:val="18"/>
                  <w:szCs w:val="18"/>
                  <w:u w:val="single"/>
                  <w:rtl w:val="0"/>
                </w:rPr>
                <w:t xml:space="preserve">Plan de acción </w:t>
              </w:r>
            </w:hyperlink>
            <w:hyperlink r:id="rId145">
              <w:r w:rsidDel="00000000" w:rsidR="00000000" w:rsidRPr="00000000">
                <w:rPr>
                  <w:sz w:val="18"/>
                  <w:szCs w:val="18"/>
                  <w:rtl w:val="0"/>
                </w:rPr>
                <w:t xml:space="preserve">médica </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6">
            <w:pPr>
              <w:widowControl w:val="0"/>
              <w:rPr>
                <w:sz w:val="18"/>
                <w:szCs w:val="18"/>
              </w:rPr>
            </w:pPr>
            <w:r w:rsidDel="00000000" w:rsidR="00000000" w:rsidRPr="00000000">
              <w:rPr>
                <w:sz w:val="18"/>
                <w:szCs w:val="18"/>
                <w:rtl w:val="0"/>
              </w:rPr>
              <w:t xml:space="preserve">Explorar opciones de apoyo entre iguales y otros recursos comunitarios.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7">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8">
            <w:pPr>
              <w:widowControl w:val="0"/>
              <w:rPr>
                <w:sz w:val="18"/>
                <w:szCs w:val="18"/>
              </w:rPr>
            </w:pPr>
            <w:r w:rsidDel="00000000" w:rsidR="00000000" w:rsidRPr="00000000">
              <w:rPr>
                <w:sz w:val="18"/>
                <w:szCs w:val="18"/>
                <w:rtl w:val="0"/>
              </w:rPr>
              <w:t xml:space="preserve">Proveedores de servicios individuales, escolares y para adultos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9">
            <w:pPr>
              <w:widowControl w:val="0"/>
              <w:rPr>
                <w:sz w:val="18"/>
                <w:szCs w:val="18"/>
              </w:rPr>
            </w:pPr>
            <w:hyperlink r:id="rId146">
              <w:r w:rsidDel="00000000" w:rsidR="00000000" w:rsidRPr="00000000">
                <w:rPr>
                  <w:color w:val="1155cc"/>
                  <w:sz w:val="18"/>
                  <w:szCs w:val="18"/>
                  <w:u w:val="single"/>
                  <w:rtl w:val="0"/>
                </w:rPr>
                <w:t xml:space="preserve">Nami</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B">
            <w:pPr>
              <w:widowControl w:val="0"/>
              <w:rPr>
                <w:sz w:val="18"/>
                <w:szCs w:val="18"/>
              </w:rPr>
            </w:pPr>
            <w:r w:rsidDel="00000000" w:rsidR="00000000" w:rsidRPr="00000000">
              <w:rPr>
                <w:sz w:val="18"/>
                <w:szCs w:val="18"/>
                <w:rtl w:val="0"/>
              </w:rPr>
              <w:t xml:space="preserve">Si procede, asumir la responsabilidad adicional de las necesidades de atención de salud mental (concertar citas, etc.).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C">
            <w:pPr>
              <w:widowControl w:val="0"/>
              <w:rPr>
                <w:sz w:val="18"/>
                <w:szCs w:val="18"/>
              </w:rPr>
            </w:pPr>
            <w:r w:rsidDel="00000000" w:rsidR="00000000" w:rsidRPr="00000000">
              <w:rPr>
                <w:sz w:val="18"/>
                <w:szCs w:val="18"/>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D">
            <w:pPr>
              <w:widowControl w:val="0"/>
              <w:rPr>
                <w:sz w:val="18"/>
                <w:szCs w:val="18"/>
              </w:rPr>
            </w:pPr>
            <w:r w:rsidDel="00000000" w:rsidR="00000000" w:rsidRPr="00000000">
              <w:rPr>
                <w:sz w:val="18"/>
                <w:szCs w:val="18"/>
                <w:rtl w:val="0"/>
              </w:rPr>
              <w:t xml:space="preserve">Individual con ayuda de otros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CE">
            <w:pPr>
              <w:widowControl w:val="0"/>
              <w:rPr>
                <w:sz w:val="18"/>
                <w:szCs w:val="18"/>
              </w:rPr>
            </w:pPr>
            <w:hyperlink r:id="rId147">
              <w:r w:rsidDel="00000000" w:rsidR="00000000" w:rsidRPr="00000000">
                <w:rPr>
                  <w:color w:val="1155cc"/>
                  <w:sz w:val="18"/>
                  <w:szCs w:val="18"/>
                  <w:u w:val="single"/>
                  <w:rtl w:val="0"/>
                </w:rPr>
                <w:t xml:space="preserve">5 habilidades importantes para la vida diaria</w:t>
              </w:r>
            </w:hyperlink>
            <w:r w:rsidDel="00000000" w:rsidR="00000000" w:rsidRPr="00000000">
              <w:rPr>
                <w:rtl w:val="0"/>
              </w:rPr>
            </w:r>
          </w:p>
          <w:p w:rsidR="00000000" w:rsidDel="00000000" w:rsidP="00000000" w:rsidRDefault="00000000" w:rsidRPr="00000000" w14:paraId="000002CF">
            <w:pPr>
              <w:widowControl w:val="0"/>
              <w:rPr>
                <w:sz w:val="18"/>
                <w:szCs w:val="18"/>
              </w:rPr>
            </w:pPr>
            <w:r w:rsidDel="00000000" w:rsidR="00000000" w:rsidRPr="00000000">
              <w:rPr>
                <w:rtl w:val="0"/>
              </w:rPr>
            </w:r>
          </w:p>
          <w:p w:rsidR="00000000" w:rsidDel="00000000" w:rsidP="00000000" w:rsidRDefault="00000000" w:rsidRPr="00000000" w14:paraId="000002D0">
            <w:pPr>
              <w:widowControl w:val="0"/>
              <w:rPr>
                <w:sz w:val="18"/>
                <w:szCs w:val="18"/>
              </w:rPr>
            </w:pPr>
            <w:hyperlink r:id="rId148">
              <w:r w:rsidDel="00000000" w:rsidR="00000000" w:rsidRPr="00000000">
                <w:rPr>
                  <w:color w:val="1155cc"/>
                  <w:sz w:val="18"/>
                  <w:szCs w:val="18"/>
                  <w:u w:val="single"/>
                  <w:rtl w:val="0"/>
                </w:rPr>
                <w:t xml:space="preserve">Habilidades vitales básicas para adultos con discapacidad</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2">
            <w:pPr>
              <w:widowControl w:val="0"/>
              <w:rPr>
                <w:sz w:val="18"/>
                <w:szCs w:val="18"/>
              </w:rPr>
            </w:pPr>
            <w:r w:rsidDel="00000000" w:rsidR="00000000" w:rsidRPr="00000000">
              <w:rPr>
                <w:sz w:val="18"/>
                <w:szCs w:val="18"/>
                <w:rtl w:val="0"/>
              </w:rPr>
              <w:t xml:space="preserve">Completar una evaluación de necesidades con su organización de asistencia sanitaria gestionada.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3">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4">
            <w:pPr>
              <w:widowControl w:val="0"/>
              <w:rPr>
                <w:sz w:val="18"/>
                <w:szCs w:val="18"/>
              </w:rPr>
            </w:pPr>
            <w:r w:rsidDel="00000000" w:rsidR="00000000" w:rsidRPr="00000000">
              <w:rPr>
                <w:sz w:val="18"/>
                <w:szCs w:val="18"/>
                <w:rtl w:val="0"/>
              </w:rPr>
              <w:t xml:space="preserve">Individuo, familia y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5">
            <w:pPr>
              <w:widowControl w:val="0"/>
              <w:rPr>
                <w:sz w:val="18"/>
                <w:szCs w:val="18"/>
              </w:rPr>
            </w:pPr>
            <w:hyperlink r:id="rId149">
              <w:r w:rsidDel="00000000" w:rsidR="00000000" w:rsidRPr="00000000">
                <w:rPr>
                  <w:color w:val="1155cc"/>
                  <w:sz w:val="18"/>
                  <w:szCs w:val="18"/>
                  <w:u w:val="single"/>
                  <w:rtl w:val="0"/>
                </w:rPr>
                <w:t xml:space="preserve">NC Snap</w:t>
              </w:r>
            </w:hyperlink>
            <w:r w:rsidDel="00000000" w:rsidR="00000000" w:rsidRPr="00000000">
              <w:rPr>
                <w:rtl w:val="0"/>
              </w:rPr>
            </w:r>
          </w:p>
          <w:p w:rsidR="00000000" w:rsidDel="00000000" w:rsidP="00000000" w:rsidRDefault="00000000" w:rsidRPr="00000000" w14:paraId="000002D6">
            <w:pPr>
              <w:widowControl w:val="0"/>
              <w:rPr>
                <w:sz w:val="18"/>
                <w:szCs w:val="18"/>
              </w:rPr>
            </w:pPr>
            <w:r w:rsidDel="00000000" w:rsidR="00000000" w:rsidRPr="00000000">
              <w:rPr>
                <w:rtl w:val="0"/>
              </w:rPr>
            </w:r>
          </w:p>
          <w:p w:rsidR="00000000" w:rsidDel="00000000" w:rsidP="00000000" w:rsidRDefault="00000000" w:rsidRPr="00000000" w14:paraId="000002D7">
            <w:pPr>
              <w:widowControl w:val="0"/>
              <w:rPr>
                <w:sz w:val="18"/>
                <w:szCs w:val="18"/>
              </w:rPr>
            </w:pPr>
            <w:hyperlink r:id="rId150">
              <w:r w:rsidDel="00000000" w:rsidR="00000000" w:rsidRPr="00000000">
                <w:rPr>
                  <w:color w:val="1155cc"/>
                  <w:sz w:val="18"/>
                  <w:szCs w:val="18"/>
                  <w:u w:val="single"/>
                  <w:rtl w:val="0"/>
                </w:rPr>
                <w:t xml:space="preserve">Directorio LME/MCO</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9">
            <w:pPr>
              <w:widowControl w:val="0"/>
              <w:rPr>
                <w:sz w:val="18"/>
                <w:szCs w:val="18"/>
              </w:rPr>
            </w:pPr>
            <w:r w:rsidDel="00000000" w:rsidR="00000000" w:rsidRPr="00000000">
              <w:rPr>
                <w:sz w:val="18"/>
                <w:szCs w:val="18"/>
                <w:rtl w:val="0"/>
              </w:rPr>
              <w:t xml:space="preserve">Revisar la cobertura del seguro para los servicios de salud mental: informar a la compañía de seguros de la discapacidad del niño e investigar la posibilidad de seguir optando a los servicios.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A">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B">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DC">
            <w:pPr>
              <w:widowControl w:val="0"/>
              <w:rPr>
                <w:sz w:val="18"/>
                <w:szCs w:val="18"/>
              </w:rPr>
            </w:pPr>
            <w:hyperlink r:id="rId151">
              <w:r w:rsidDel="00000000" w:rsidR="00000000" w:rsidRPr="00000000">
                <w:rPr>
                  <w:color w:val="1155cc"/>
                  <w:sz w:val="18"/>
                  <w:szCs w:val="18"/>
                  <w:u w:val="single"/>
                  <w:rtl w:val="0"/>
                </w:rPr>
                <w:t xml:space="preserve">¿Cómo funcionan las cláusulas adicionales para hijos en los seguros de vida?</w:t>
              </w:r>
            </w:hyperlink>
            <w:r w:rsidDel="00000000" w:rsidR="00000000" w:rsidRPr="00000000">
              <w:rPr>
                <w:rtl w:val="0"/>
              </w:rPr>
            </w:r>
          </w:p>
        </w:tc>
      </w:tr>
    </w:tbl>
    <w:p w:rsidR="00000000" w:rsidDel="00000000" w:rsidP="00000000" w:rsidRDefault="00000000" w:rsidRPr="00000000" w14:paraId="000002DD">
      <w:pPr>
        <w:rPr/>
      </w:pPr>
      <w:r w:rsidDel="00000000" w:rsidR="00000000" w:rsidRPr="00000000">
        <w:rPr>
          <w:rtl w:val="0"/>
        </w:rPr>
      </w:r>
    </w:p>
    <w:bookmarkStart w:colFirst="0" w:colLast="0" w:name="bookmark=kix.a1zn922hjutq" w:id="35"/>
    <w:bookmarkEnd w:id="35"/>
    <w:p w:rsidR="00000000" w:rsidDel="00000000" w:rsidP="00000000" w:rsidRDefault="00000000" w:rsidRPr="00000000" w14:paraId="000002DE">
      <w:pPr>
        <w:pStyle w:val="Heading1"/>
        <w:rPr>
          <w:sz w:val="36"/>
          <w:szCs w:val="36"/>
        </w:rPr>
      </w:pPr>
      <w:bookmarkStart w:colFirst="0" w:colLast="0" w:name="_heading=h.41mghml" w:id="36"/>
      <w:bookmarkEnd w:id="36"/>
      <w:r w:rsidDel="00000000" w:rsidR="00000000" w:rsidRPr="00000000">
        <w:rPr>
          <w:sz w:val="36"/>
          <w:szCs w:val="36"/>
          <w:highlight w:val="white"/>
          <w:rtl w:val="0"/>
        </w:rPr>
        <w:t xml:space="preserve">Plan de Acción de Servicios para Adultos (Navegación por SSI/Medicaid)</w:t>
      </w:r>
      <w:r w:rsidDel="00000000" w:rsidR="00000000" w:rsidRPr="00000000">
        <w:rPr>
          <w:rtl w:val="0"/>
        </w:rPr>
      </w:r>
    </w:p>
    <w:p w:rsidR="00000000" w:rsidDel="00000000" w:rsidP="00000000" w:rsidRDefault="00000000" w:rsidRPr="00000000" w14:paraId="000002DF">
      <w:pPr>
        <w:rPr>
          <w:rFonts w:ascii="Roboto" w:cs="Roboto" w:eastAsia="Roboto" w:hAnsi="Roboto"/>
          <w:color w:val="1f1f1f"/>
          <w:highlight w:val="white"/>
        </w:rPr>
      </w:pPr>
      <w:r w:rsidDel="00000000" w:rsidR="00000000" w:rsidRPr="00000000">
        <w:rPr>
          <w:rFonts w:ascii="Roboto" w:cs="Roboto" w:eastAsia="Roboto" w:hAnsi="Roboto"/>
          <w:color w:val="1f1f1f"/>
          <w:highlight w:val="white"/>
          <w:rtl w:val="0"/>
        </w:rPr>
        <w:t xml:space="preserve">Los sistemas de servicios se complican a medida que los jóvenes entran en la edad adulta. Es importante aprender a utilizar estos sistemas para que la salida del instituto no suponga un "abandono" de las ayudas.</w:t>
      </w:r>
    </w:p>
    <w:p w:rsidR="00000000" w:rsidDel="00000000" w:rsidP="00000000" w:rsidRDefault="00000000" w:rsidRPr="00000000" w14:paraId="000002E0">
      <w:pPr>
        <w:rPr>
          <w:rFonts w:ascii="Roboto" w:cs="Roboto" w:eastAsia="Roboto" w:hAnsi="Roboto"/>
          <w:color w:val="1f1f1f"/>
          <w:highlight w:val="white"/>
        </w:rPr>
      </w:pPr>
      <w:r w:rsidDel="00000000" w:rsidR="00000000" w:rsidRPr="00000000">
        <w:rPr>
          <w:rtl w:val="0"/>
        </w:rPr>
      </w:r>
    </w:p>
    <w:p w:rsidR="00000000" w:rsidDel="00000000" w:rsidP="00000000" w:rsidRDefault="00000000" w:rsidRPr="00000000" w14:paraId="000002E1">
      <w:pPr>
        <w:rPr>
          <w:rFonts w:ascii="Roboto" w:cs="Roboto" w:eastAsia="Roboto" w:hAnsi="Roboto"/>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r w:rsidDel="00000000" w:rsidR="00000000" w:rsidRPr="00000000">
        <w:rPr>
          <w:rtl w:val="0"/>
        </w:rPr>
      </w:r>
    </w:p>
    <w:p w:rsidR="00000000" w:rsidDel="00000000" w:rsidP="00000000" w:rsidRDefault="00000000" w:rsidRPr="00000000" w14:paraId="000002E2">
      <w:pPr>
        <w:rPr>
          <w:rFonts w:ascii="Roboto" w:cs="Roboto" w:eastAsia="Roboto" w:hAnsi="Roboto"/>
          <w:color w:val="1f1f1f"/>
          <w:highlight w:val="white"/>
        </w:rPr>
      </w:pPr>
      <w:r w:rsidDel="00000000" w:rsidR="00000000" w:rsidRPr="00000000">
        <w:rPr>
          <w:rtl w:val="0"/>
        </w:rPr>
      </w:r>
    </w:p>
    <w:p w:rsidR="00000000" w:rsidDel="00000000" w:rsidP="00000000" w:rsidRDefault="00000000" w:rsidRPr="00000000" w14:paraId="000002E3">
      <w:pPr>
        <w:rPr>
          <w:sz w:val="18"/>
          <w:szCs w:val="18"/>
        </w:rPr>
      </w:pPr>
      <w:r w:rsidDel="00000000" w:rsidR="00000000" w:rsidRPr="00000000">
        <w:rPr>
          <w:rFonts w:ascii="Roboto" w:cs="Roboto" w:eastAsia="Roboto" w:hAnsi="Roboto"/>
          <w:sz w:val="18"/>
          <w:szCs w:val="18"/>
          <w:highlight w:val="white"/>
          <w:rtl w:val="0"/>
        </w:rPr>
        <w:t xml:space="preserve">Clave de acrónimo: MCO= </w:t>
      </w:r>
      <w:r w:rsidDel="00000000" w:rsidR="00000000" w:rsidRPr="00000000">
        <w:rPr>
          <w:rFonts w:ascii="Roboto" w:cs="Roboto" w:eastAsia="Roboto" w:hAnsi="Roboto"/>
          <w:sz w:val="18"/>
          <w:szCs w:val="18"/>
          <w:highlight w:val="white"/>
          <w:rtl w:val="0"/>
        </w:rPr>
        <w:t xml:space="preserve">Organización de Atención Administrada</w:t>
      </w:r>
      <w:r w:rsidDel="00000000" w:rsidR="00000000" w:rsidRPr="00000000">
        <w:rPr>
          <w:rFonts w:ascii="Roboto" w:cs="Roboto" w:eastAsia="Roboto" w:hAnsi="Roboto"/>
          <w:sz w:val="18"/>
          <w:szCs w:val="18"/>
          <w:highlight w:val="white"/>
          <w:rtl w:val="0"/>
        </w:rPr>
        <w:t xml:space="preserve">. DMV= Departamento de Vehículos Locales. CAP=Programa de Alternativas Comunitarias. SSI=Supplemental Security Income (Seguridad de Ingreso Suplementario). SSDI=Seguro de Incapacidad de la Seguridad Social. IDD=Discapacidad intelectual y del desarrollo. TBI=Lesión Cerebral Traumática.</w:t>
      </w:r>
      <w:r w:rsidDel="00000000" w:rsidR="00000000" w:rsidRPr="00000000">
        <w:rPr>
          <w:rtl w:val="0"/>
        </w:rPr>
      </w:r>
    </w:p>
    <w:tbl>
      <w:tblPr>
        <w:tblStyle w:val="Table6"/>
        <w:tblW w:w="142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2"/>
        <w:gridCol w:w="6480"/>
        <w:gridCol w:w="2070"/>
        <w:gridCol w:w="2318"/>
        <w:gridCol w:w="2812"/>
        <w:tblGridChange w:id="0">
          <w:tblGrid>
            <w:gridCol w:w="532"/>
            <w:gridCol w:w="6480"/>
            <w:gridCol w:w="2070"/>
            <w:gridCol w:w="2318"/>
            <w:gridCol w:w="2812"/>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E4">
            <w:pPr>
              <w:widowControl w:val="0"/>
              <w:rPr>
                <w:b w:val="1"/>
                <w:sz w:val="18"/>
                <w:szCs w:val="18"/>
              </w:rPr>
            </w:pPr>
            <w:sdt>
              <w:sdtPr>
                <w:tag w:val="goog_rdk_13"/>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g5576612fjqj" w:id="37"/>
          <w:bookmarkEnd w:id="37"/>
          <w:p w:rsidR="00000000" w:rsidDel="00000000" w:rsidP="00000000" w:rsidRDefault="00000000" w:rsidRPr="00000000" w14:paraId="000002E5">
            <w:pPr>
              <w:pStyle w:val="Heading2"/>
              <w:rPr/>
            </w:pPr>
            <w:bookmarkStart w:colFirst="0" w:colLast="0" w:name="_heading=h.vx1227" w:id="38"/>
            <w:bookmarkEnd w:id="38"/>
            <w:r w:rsidDel="00000000" w:rsidR="00000000" w:rsidRPr="00000000">
              <w:rPr>
                <w:rtl w:val="0"/>
              </w:rPr>
              <w:t xml:space="preserve">Poner los documentos en orden</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E6">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E7">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2E8">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2E9">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EB">
            <w:pPr>
              <w:widowControl w:val="0"/>
              <w:rPr>
                <w:sz w:val="18"/>
                <w:szCs w:val="18"/>
              </w:rPr>
            </w:pPr>
            <w:r w:rsidDel="00000000" w:rsidR="00000000" w:rsidRPr="00000000">
              <w:rPr>
                <w:sz w:val="18"/>
                <w:szCs w:val="18"/>
                <w:rtl w:val="0"/>
              </w:rPr>
              <w:t xml:space="preserve">Adquirir una tarjeta de identificación estatal en el DMV.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EC">
            <w:pPr>
              <w:widowControl w:val="0"/>
              <w:rPr>
                <w:sz w:val="18"/>
                <w:szCs w:val="18"/>
              </w:rPr>
            </w:pPr>
            <w:r w:rsidDel="00000000" w:rsidR="00000000" w:rsidRPr="00000000">
              <w:rPr>
                <w:sz w:val="18"/>
                <w:szCs w:val="18"/>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ED">
            <w:pPr>
              <w:widowControl w:val="0"/>
              <w:rPr>
                <w:sz w:val="18"/>
                <w:szCs w:val="18"/>
              </w:rPr>
            </w:pPr>
            <w:r w:rsidDel="00000000" w:rsidR="00000000" w:rsidRPr="00000000">
              <w:rPr>
                <w:sz w:val="18"/>
                <w:szCs w:val="18"/>
                <w:rtl w:val="0"/>
              </w:rPr>
              <w:t xml:space="preserve">Particular y/o 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EE">
            <w:pPr>
              <w:widowControl w:val="0"/>
              <w:rPr>
                <w:sz w:val="18"/>
                <w:szCs w:val="18"/>
              </w:rPr>
            </w:pPr>
            <w:hyperlink r:id="rId152">
              <w:r w:rsidDel="00000000" w:rsidR="00000000" w:rsidRPr="00000000">
                <w:rPr>
                  <w:color w:val="1155cc"/>
                  <w:sz w:val="18"/>
                  <w:szCs w:val="18"/>
                  <w:u w:val="single"/>
                  <w:rtl w:val="0"/>
                </w:rPr>
                <w:t xml:space="preserve">NC DMV</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0">
            <w:pPr>
              <w:widowControl w:val="0"/>
              <w:rPr>
                <w:sz w:val="18"/>
                <w:szCs w:val="18"/>
              </w:rPr>
            </w:pPr>
            <w:r w:rsidDel="00000000" w:rsidR="00000000" w:rsidRPr="00000000">
              <w:rPr>
                <w:sz w:val="18"/>
                <w:szCs w:val="18"/>
                <w:rtl w:val="0"/>
              </w:rPr>
              <w:t xml:space="preserve">Haz una carpeta con los documentos importantes de tu hijo (tarjeta de la Seguridad Social, certificado de nacimiento, papeles del diagnóstico).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1">
            <w:pPr>
              <w:widowControl w:val="0"/>
              <w:rPr>
                <w:sz w:val="18"/>
                <w:szCs w:val="18"/>
              </w:rPr>
            </w:pPr>
            <w:r w:rsidDel="00000000" w:rsidR="00000000" w:rsidRPr="00000000">
              <w:rPr>
                <w:sz w:val="18"/>
                <w:szCs w:val="18"/>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2">
            <w:pPr>
              <w:widowControl w:val="0"/>
              <w:rPr>
                <w:sz w:val="18"/>
                <w:szCs w:val="18"/>
              </w:rPr>
            </w:pPr>
            <w:r w:rsidDel="00000000" w:rsidR="00000000" w:rsidRPr="00000000">
              <w:rPr>
                <w:sz w:val="18"/>
                <w:szCs w:val="18"/>
                <w:rtl w:val="0"/>
              </w:rPr>
              <w:t xml:space="preserve">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3">
            <w:pPr>
              <w:widowControl w:val="0"/>
              <w:rPr>
                <w:sz w:val="18"/>
                <w:szCs w:val="18"/>
              </w:rPr>
            </w:pPr>
            <w:r w:rsidDel="00000000" w:rsidR="00000000" w:rsidRPr="00000000">
              <w:rPr>
                <w:rtl w:val="0"/>
              </w:rPr>
            </w:r>
          </w:p>
        </w:tc>
      </w:tr>
      <w:tr>
        <w:trPr>
          <w:cantSplit w:val="0"/>
          <w:trHeight w:val="1427"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4">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5">
            <w:pPr>
              <w:widowControl w:val="0"/>
              <w:rPr>
                <w:sz w:val="18"/>
                <w:szCs w:val="18"/>
              </w:rPr>
            </w:pPr>
            <w:r w:rsidDel="00000000" w:rsidR="00000000" w:rsidRPr="00000000">
              <w:rPr>
                <w:sz w:val="18"/>
                <w:szCs w:val="18"/>
                <w:rtl w:val="0"/>
              </w:rPr>
              <w:t xml:space="preserve">Inscribirse en el censo electoral y en el servicio selectivo (si es varón).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6">
            <w:pPr>
              <w:widowControl w:val="0"/>
              <w:rPr>
                <w:sz w:val="18"/>
                <w:szCs w:val="18"/>
              </w:rPr>
            </w:pPr>
            <w:r w:rsidDel="00000000" w:rsidR="00000000" w:rsidRPr="00000000">
              <w:rPr>
                <w:sz w:val="18"/>
                <w:szCs w:val="18"/>
                <w:rtl w:val="0"/>
              </w:rPr>
              <w:t xml:space="preserve">18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F7">
            <w:pPr>
              <w:widowControl w:val="0"/>
              <w:rPr>
                <w:sz w:val="18"/>
                <w:szCs w:val="18"/>
              </w:rPr>
            </w:pPr>
            <w:r w:rsidDel="00000000" w:rsidR="00000000" w:rsidRPr="00000000">
              <w:rPr>
                <w:sz w:val="18"/>
                <w:szCs w:val="18"/>
                <w:rtl w:val="0"/>
              </w:rPr>
              <w:t xml:space="preserve">Particular y/o tutor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2F8">
            <w:pPr>
              <w:widowControl w:val="0"/>
              <w:rPr>
                <w:sz w:val="18"/>
                <w:szCs w:val="18"/>
              </w:rPr>
            </w:pPr>
            <w:hyperlink r:id="rId153">
              <w:r w:rsidDel="00000000" w:rsidR="00000000" w:rsidRPr="00000000">
                <w:rPr>
                  <w:color w:val="1155cc"/>
                  <w:sz w:val="18"/>
                  <w:szCs w:val="18"/>
                  <w:u w:val="single"/>
                  <w:rtl w:val="0"/>
                </w:rPr>
                <w:t xml:space="preserve">Cómo inscribirse para votar</w:t>
              </w:r>
            </w:hyperlink>
            <w:r w:rsidDel="00000000" w:rsidR="00000000" w:rsidRPr="00000000">
              <w:rPr>
                <w:rtl w:val="0"/>
              </w:rPr>
            </w:r>
          </w:p>
          <w:p w:rsidR="00000000" w:rsidDel="00000000" w:rsidP="00000000" w:rsidRDefault="00000000" w:rsidRPr="00000000" w14:paraId="000002F9">
            <w:pPr>
              <w:widowControl w:val="0"/>
              <w:rPr>
                <w:sz w:val="18"/>
                <w:szCs w:val="18"/>
              </w:rPr>
            </w:pPr>
            <w:r w:rsidDel="00000000" w:rsidR="00000000" w:rsidRPr="00000000">
              <w:rPr>
                <w:rtl w:val="0"/>
              </w:rPr>
            </w:r>
          </w:p>
          <w:p w:rsidR="00000000" w:rsidDel="00000000" w:rsidP="00000000" w:rsidRDefault="00000000" w:rsidRPr="00000000" w14:paraId="000002FA">
            <w:pPr>
              <w:widowControl w:val="0"/>
              <w:rPr>
                <w:sz w:val="18"/>
                <w:szCs w:val="18"/>
              </w:rPr>
            </w:pPr>
            <w:hyperlink r:id="rId154">
              <w:r w:rsidDel="00000000" w:rsidR="00000000" w:rsidRPr="00000000">
                <w:rPr>
                  <w:color w:val="1155cc"/>
                  <w:sz w:val="18"/>
                  <w:szCs w:val="18"/>
                  <w:u w:val="single"/>
                  <w:rtl w:val="0"/>
                </w:rPr>
                <w:t xml:space="preserve">Servicio selectivo</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B">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C">
            <w:pPr>
              <w:widowControl w:val="0"/>
              <w:rPr>
                <w:sz w:val="18"/>
                <w:szCs w:val="18"/>
              </w:rPr>
            </w:pPr>
            <w:r w:rsidDel="00000000" w:rsidR="00000000" w:rsidRPr="00000000">
              <w:rPr>
                <w:sz w:val="18"/>
                <w:szCs w:val="18"/>
                <w:rtl w:val="0"/>
              </w:rPr>
              <w:t xml:space="preserve">Obtener una evaluación psicológica actualizada y una evaluación del comportamiento adaptativo. Se requiere documentación de IDD o TBI para acceder a los servicios de IDD para adultos.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2FD">
            <w:pPr>
              <w:widowControl w:val="0"/>
              <w:rPr>
                <w:sz w:val="18"/>
                <w:szCs w:val="18"/>
              </w:rPr>
            </w:pPr>
            <w:r w:rsidDel="00000000" w:rsidR="00000000" w:rsidRPr="00000000">
              <w:rPr>
                <w:sz w:val="18"/>
                <w:szCs w:val="18"/>
                <w:rtl w:val="0"/>
              </w:rPr>
              <w:t xml:space="preserve">En los 2 años siguientes a la solicitud de acceso a los servicios para adultos</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tcPr>
          <w:p w:rsidR="00000000" w:rsidDel="00000000" w:rsidP="00000000" w:rsidRDefault="00000000" w:rsidRPr="00000000" w14:paraId="000002FE">
            <w:pPr>
              <w:widowControl w:val="0"/>
              <w:rPr>
                <w:sz w:val="18"/>
                <w:szCs w:val="18"/>
              </w:rPr>
            </w:pPr>
            <w:r w:rsidDel="00000000" w:rsidR="00000000" w:rsidRPr="00000000">
              <w:rPr>
                <w:sz w:val="18"/>
                <w:szCs w:val="18"/>
                <w:rtl w:val="0"/>
              </w:rPr>
              <w:t xml:space="preserve">Familia/tutor, psicólogo clínico licenciado</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tcPr>
          <w:p w:rsidR="00000000" w:rsidDel="00000000" w:rsidP="00000000" w:rsidRDefault="00000000" w:rsidRPr="00000000" w14:paraId="000002FF">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00">
            <w:pPr>
              <w:widowControl w:val="0"/>
              <w:rPr>
                <w:b w:val="1"/>
                <w:sz w:val="18"/>
                <w:szCs w:val="18"/>
              </w:rPr>
            </w:pPr>
            <w:sdt>
              <w:sdtPr>
                <w:tag w:val="goog_rdk_14"/>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bhh9xeuy0vnn" w:id="39"/>
          <w:bookmarkEnd w:id="39"/>
          <w:p w:rsidR="00000000" w:rsidDel="00000000" w:rsidP="00000000" w:rsidRDefault="00000000" w:rsidRPr="00000000" w14:paraId="00000301">
            <w:pPr>
              <w:pStyle w:val="Heading2"/>
              <w:rPr/>
            </w:pPr>
            <w:bookmarkStart w:colFirst="0" w:colLast="0" w:name="_heading=h.1v1yuxt" w:id="40"/>
            <w:bookmarkEnd w:id="40"/>
            <w:r w:rsidDel="00000000" w:rsidR="00000000" w:rsidRPr="00000000">
              <w:rPr>
                <w:rtl w:val="0"/>
              </w:rPr>
              <w:t xml:space="preserve">Navegar por Medicaid de Carolina del Norte</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02">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03">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04">
            <w:pPr>
              <w:widowControl w:val="0"/>
              <w:rPr>
                <w:b w:val="1"/>
                <w:sz w:val="18"/>
                <w:szCs w:val="18"/>
              </w:rPr>
            </w:pP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6">
            <w:pPr>
              <w:widowControl w:val="0"/>
              <w:rPr>
                <w:sz w:val="18"/>
                <w:szCs w:val="18"/>
              </w:rPr>
            </w:pPr>
            <w:r w:rsidDel="00000000" w:rsidR="00000000" w:rsidRPr="00000000">
              <w:rPr>
                <w:sz w:val="18"/>
                <w:szCs w:val="18"/>
                <w:rtl w:val="0"/>
              </w:rPr>
              <w:t xml:space="preserve">Establecer la residencia en Carolina del Norte.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7">
            <w:pPr>
              <w:widowControl w:val="0"/>
              <w:rPr>
                <w:sz w:val="18"/>
                <w:szCs w:val="18"/>
              </w:rPr>
            </w:pPr>
            <w:r w:rsidDel="00000000" w:rsidR="00000000" w:rsidRPr="00000000">
              <w:rPr>
                <w:sz w:val="18"/>
                <w:szCs w:val="18"/>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8">
            <w:pPr>
              <w:widowControl w:val="0"/>
              <w:rPr>
                <w:sz w:val="18"/>
                <w:szCs w:val="18"/>
              </w:rPr>
            </w:pPr>
            <w:r w:rsidDel="00000000" w:rsidR="00000000" w:rsidRPr="00000000">
              <w:rPr>
                <w:sz w:val="18"/>
                <w:szCs w:val="18"/>
                <w:rtl w:val="0"/>
              </w:rPr>
              <w:t xml:space="preserve">Individuo y tutor/familia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9">
            <w:pPr>
              <w:widowControl w:val="0"/>
              <w:rPr>
                <w:sz w:val="18"/>
                <w:szCs w:val="18"/>
              </w:rPr>
            </w:pPr>
            <w:hyperlink r:id="rId155">
              <w:r w:rsidDel="00000000" w:rsidR="00000000" w:rsidRPr="00000000">
                <w:rPr>
                  <w:color w:val="1155cc"/>
                  <w:sz w:val="18"/>
                  <w:szCs w:val="18"/>
                  <w:u w:val="single"/>
                  <w:rtl w:val="0"/>
                </w:rPr>
                <w:t xml:space="preserve">¿Qué información necesito para solicitar Medicaid?</w:t>
              </w:r>
            </w:hyperlink>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B">
            <w:pPr>
              <w:widowControl w:val="0"/>
              <w:rPr>
                <w:sz w:val="18"/>
                <w:szCs w:val="18"/>
              </w:rPr>
            </w:pPr>
            <w:r w:rsidDel="00000000" w:rsidR="00000000" w:rsidRPr="00000000">
              <w:rPr>
                <w:sz w:val="18"/>
                <w:szCs w:val="18"/>
                <w:rtl w:val="0"/>
              </w:rPr>
              <w:t xml:space="preserve">Solicite Medicaid. Considere la posibilidad de presentar un recurso si se lo deniegan.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C">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D">
            <w:pPr>
              <w:widowControl w:val="0"/>
              <w:rPr>
                <w:sz w:val="18"/>
                <w:szCs w:val="18"/>
              </w:rPr>
            </w:pPr>
            <w:r w:rsidDel="00000000" w:rsidR="00000000" w:rsidRPr="00000000">
              <w:rPr>
                <w:sz w:val="18"/>
                <w:szCs w:val="18"/>
                <w:rtl w:val="0"/>
              </w:rPr>
              <w:t xml:space="preserve">Individuo y tutor/familia, Departamento de Salud y Servicios Humanos de Carolina del Norte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0E">
            <w:pPr>
              <w:widowControl w:val="0"/>
              <w:rPr>
                <w:sz w:val="18"/>
                <w:szCs w:val="18"/>
              </w:rPr>
            </w:pPr>
            <w:hyperlink r:id="rId156">
              <w:r w:rsidDel="00000000" w:rsidR="00000000" w:rsidRPr="00000000">
                <w:rPr>
                  <w:color w:val="1155cc"/>
                  <w:sz w:val="18"/>
                  <w:szCs w:val="18"/>
                  <w:u w:val="single"/>
                  <w:rtl w:val="0"/>
                </w:rPr>
                <w:t xml:space="preserve">Medicaid NC</w:t>
              </w:r>
            </w:hyperlink>
            <w:r w:rsidDel="00000000" w:rsidR="00000000" w:rsidRPr="00000000">
              <w:rPr>
                <w:rtl w:val="0"/>
              </w:rPr>
            </w:r>
          </w:p>
        </w:tc>
      </w:tr>
      <w:tr>
        <w:trPr>
          <w:cantSplit w:val="0"/>
          <w:trHeight w:val="19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0">
            <w:pPr>
              <w:widowControl w:val="0"/>
              <w:rPr>
                <w:sz w:val="18"/>
                <w:szCs w:val="18"/>
              </w:rPr>
            </w:pPr>
            <w:r w:rsidDel="00000000" w:rsidR="00000000" w:rsidRPr="00000000">
              <w:rPr>
                <w:sz w:val="18"/>
                <w:szCs w:val="18"/>
                <w:rtl w:val="0"/>
              </w:rPr>
              <w:t xml:space="preserve">Póngase en contacto con su organización local de atención administrada (MCO) para evaluar la elegibilidad del niño para los servicios. Si es elegible, asegúrese de que el niño sea añadido al Registro de Necesidades Insatisfechas (también conocido como "lista de espera") para la exención de Medicaid de Carolina del Norte.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1">
            <w:pPr>
              <w:widowControl w:val="0"/>
              <w:rPr>
                <w:sz w:val="18"/>
                <w:szCs w:val="18"/>
              </w:rPr>
            </w:pPr>
            <w:r w:rsidDel="00000000" w:rsidR="00000000" w:rsidRPr="00000000">
              <w:rPr>
                <w:sz w:val="18"/>
                <w:szCs w:val="18"/>
                <w:rtl w:val="0"/>
              </w:rPr>
              <w:t xml:space="preserve">Si puede acogerse a la exención, inscríbase en el registro de necesidades no cubiertas lo antes posible: ¡la infancia no es demasiado temprana!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2">
            <w:pPr>
              <w:widowControl w:val="0"/>
              <w:rPr>
                <w:sz w:val="18"/>
                <w:szCs w:val="18"/>
              </w:rPr>
            </w:pPr>
            <w:r w:rsidDel="00000000" w:rsidR="00000000" w:rsidRPr="00000000">
              <w:rPr>
                <w:sz w:val="18"/>
                <w:szCs w:val="18"/>
                <w:rtl w:val="0"/>
              </w:rPr>
              <w:t xml:space="preserve">Individuo y tutor/familia,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3">
            <w:pPr>
              <w:widowControl w:val="0"/>
              <w:rPr>
                <w:sz w:val="18"/>
                <w:szCs w:val="18"/>
              </w:rPr>
            </w:pPr>
            <w:hyperlink r:id="rId157">
              <w:r w:rsidDel="00000000" w:rsidR="00000000" w:rsidRPr="00000000">
                <w:rPr>
                  <w:color w:val="1155cc"/>
                  <w:sz w:val="18"/>
                  <w:szCs w:val="18"/>
                  <w:u w:val="single"/>
                  <w:rtl w:val="0"/>
                </w:rPr>
                <w:t xml:space="preserve">Recursos sobre IDD del DHHS</w:t>
              </w:r>
            </w:hyperlink>
            <w:r w:rsidDel="00000000" w:rsidR="00000000" w:rsidRPr="00000000">
              <w:rPr>
                <w:rtl w:val="0"/>
              </w:rPr>
            </w:r>
          </w:p>
          <w:p w:rsidR="00000000" w:rsidDel="00000000" w:rsidP="00000000" w:rsidRDefault="00000000" w:rsidRPr="00000000" w14:paraId="00000314">
            <w:pPr>
              <w:widowControl w:val="0"/>
              <w:rPr>
                <w:sz w:val="18"/>
                <w:szCs w:val="18"/>
              </w:rPr>
            </w:pPr>
            <w:r w:rsidDel="00000000" w:rsidR="00000000" w:rsidRPr="00000000">
              <w:rPr>
                <w:rtl w:val="0"/>
              </w:rPr>
            </w:r>
          </w:p>
          <w:p w:rsidR="00000000" w:rsidDel="00000000" w:rsidP="00000000" w:rsidRDefault="00000000" w:rsidRPr="00000000" w14:paraId="00000315">
            <w:pPr>
              <w:widowControl w:val="0"/>
              <w:rPr>
                <w:sz w:val="18"/>
                <w:szCs w:val="18"/>
              </w:rPr>
            </w:pPr>
            <w:hyperlink r:id="rId158">
              <w:r w:rsidDel="00000000" w:rsidR="00000000" w:rsidRPr="00000000">
                <w:rPr>
                  <w:color w:val="1155cc"/>
                  <w:sz w:val="18"/>
                  <w:szCs w:val="18"/>
                  <w:u w:val="single"/>
                  <w:rtl w:val="0"/>
                </w:rPr>
                <w:t xml:space="preserve">Directorio LME MCO</w:t>
              </w:r>
            </w:hyperlink>
            <w:r w:rsidDel="00000000" w:rsidR="00000000" w:rsidRPr="00000000">
              <w:rPr>
                <w:rtl w:val="0"/>
              </w:rPr>
            </w:r>
          </w:p>
          <w:p w:rsidR="00000000" w:rsidDel="00000000" w:rsidP="00000000" w:rsidRDefault="00000000" w:rsidRPr="00000000" w14:paraId="00000316">
            <w:pPr>
              <w:widowControl w:val="0"/>
              <w:rPr>
                <w:sz w:val="18"/>
                <w:szCs w:val="18"/>
              </w:rPr>
            </w:pPr>
            <w:r w:rsidDel="00000000" w:rsidR="00000000" w:rsidRPr="00000000">
              <w:rPr>
                <w:rtl w:val="0"/>
              </w:rPr>
            </w:r>
          </w:p>
          <w:p w:rsidR="00000000" w:rsidDel="00000000" w:rsidP="00000000" w:rsidRDefault="00000000" w:rsidRPr="00000000" w14:paraId="00000317">
            <w:pPr>
              <w:widowControl w:val="0"/>
              <w:rPr>
                <w:sz w:val="18"/>
                <w:szCs w:val="18"/>
              </w:rPr>
            </w:pPr>
            <w:hyperlink r:id="rId159">
              <w:r w:rsidDel="00000000" w:rsidR="00000000" w:rsidRPr="00000000">
                <w:rPr>
                  <w:color w:val="1155cc"/>
                  <w:sz w:val="18"/>
                  <w:szCs w:val="18"/>
                  <w:u w:val="single"/>
                  <w:rtl w:val="0"/>
                </w:rPr>
                <w:t xml:space="preserve">Exención de NC Innovations</w:t>
              </w:r>
            </w:hyperlink>
            <w:r w:rsidDel="00000000" w:rsidR="00000000" w:rsidRPr="00000000">
              <w:rPr>
                <w:rtl w:val="0"/>
              </w:rPr>
            </w:r>
          </w:p>
        </w:tc>
      </w:tr>
      <w:tr>
        <w:trPr>
          <w:cantSplit w:val="0"/>
          <w:trHeight w:val="147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1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9">
            <w:pPr>
              <w:widowControl w:val="0"/>
              <w:rPr>
                <w:sz w:val="18"/>
                <w:szCs w:val="18"/>
              </w:rPr>
            </w:pPr>
            <w:r w:rsidDel="00000000" w:rsidR="00000000" w:rsidRPr="00000000">
              <w:rPr>
                <w:sz w:val="18"/>
                <w:szCs w:val="18"/>
                <w:rtl w:val="0"/>
              </w:rPr>
              <w:t xml:space="preserve">Póngase en contacto con su MCO local para preguntar sobre la elegibilidad para los servicios a domicilio y comunitarios. Aunque una persona siga figurando en el registro de necesidades insatisfechas, puede tener derecho a otros servicios.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A">
            <w:pPr>
              <w:widowControl w:val="0"/>
              <w:rPr>
                <w:sz w:val="18"/>
                <w:szCs w:val="18"/>
              </w:rPr>
            </w:pPr>
            <w:r w:rsidDel="00000000" w:rsidR="00000000" w:rsidRPr="00000000">
              <w:rPr>
                <w:sz w:val="18"/>
                <w:szCs w:val="18"/>
                <w:rtl w:val="0"/>
              </w:rPr>
              <w:t xml:space="preserve">Póngase en contacto con la MCO al menos una vez al año, a partir de los 14 años (a menudo hay actualizaciones en las políticas/servicios disponibles)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B">
            <w:pPr>
              <w:widowControl w:val="0"/>
              <w:rPr>
                <w:sz w:val="18"/>
                <w:szCs w:val="18"/>
              </w:rPr>
            </w:pPr>
            <w:r w:rsidDel="00000000" w:rsidR="00000000" w:rsidRPr="00000000">
              <w:rPr>
                <w:sz w:val="18"/>
                <w:szCs w:val="18"/>
                <w:rtl w:val="0"/>
              </w:rPr>
              <w:t xml:space="preserve">Individual y familiar,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C">
            <w:pPr>
              <w:widowControl w:val="0"/>
              <w:rPr>
                <w:sz w:val="18"/>
                <w:szCs w:val="18"/>
              </w:rPr>
            </w:pPr>
            <w:hyperlink r:id="rId160">
              <w:r w:rsidDel="00000000" w:rsidR="00000000" w:rsidRPr="00000000">
                <w:rPr>
                  <w:color w:val="1155cc"/>
                  <w:sz w:val="18"/>
                  <w:szCs w:val="18"/>
                  <w:u w:val="single"/>
                  <w:rtl w:val="0"/>
                </w:rPr>
                <w:t xml:space="preserve">Acceso a los recursos de IDD</w:t>
              </w:r>
            </w:hyperlink>
            <w:r w:rsidDel="00000000" w:rsidR="00000000" w:rsidRPr="00000000">
              <w:rPr>
                <w:rtl w:val="0"/>
              </w:rPr>
            </w:r>
          </w:p>
        </w:tc>
      </w:tr>
      <w:tr>
        <w:trPr>
          <w:cantSplit w:val="0"/>
          <w:trHeight w:val="10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1D">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E">
            <w:pPr>
              <w:widowControl w:val="0"/>
              <w:rPr>
                <w:sz w:val="18"/>
                <w:szCs w:val="18"/>
              </w:rPr>
            </w:pPr>
            <w:r w:rsidDel="00000000" w:rsidR="00000000" w:rsidRPr="00000000">
              <w:rPr>
                <w:sz w:val="18"/>
                <w:szCs w:val="18"/>
                <w:rtl w:val="0"/>
              </w:rPr>
              <w:t xml:space="preserve">En caso de fragilidad médica/discapacidad física, póngase en contacto con su MCO local para evaluar si el niño o adulto reúne los requisitos para el Programa de Alternativas Comunitarias (CAP).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1F">
            <w:pPr>
              <w:widowControl w:val="0"/>
              <w:rPr>
                <w:sz w:val="18"/>
                <w:szCs w:val="18"/>
              </w:rPr>
            </w:pPr>
            <w:r w:rsidDel="00000000" w:rsidR="00000000" w:rsidRPr="00000000">
              <w:rPr>
                <w:sz w:val="18"/>
                <w:szCs w:val="18"/>
                <w:rtl w:val="0"/>
              </w:rPr>
              <w:t xml:space="preserve">Tan pronto como sea posible: los niños y los adultos pueden optar a la ayuda.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0">
            <w:pPr>
              <w:widowControl w:val="0"/>
              <w:rPr>
                <w:sz w:val="18"/>
                <w:szCs w:val="18"/>
              </w:rPr>
            </w:pPr>
            <w:r w:rsidDel="00000000" w:rsidR="00000000" w:rsidRPr="00000000">
              <w:rPr>
                <w:sz w:val="18"/>
                <w:szCs w:val="18"/>
                <w:rtl w:val="0"/>
              </w:rPr>
              <w:t xml:space="preserve">Individuo y tutor/familia,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1">
            <w:pPr>
              <w:widowControl w:val="0"/>
              <w:rPr>
                <w:sz w:val="18"/>
                <w:szCs w:val="18"/>
              </w:rPr>
            </w:pPr>
            <w:hyperlink r:id="rId161">
              <w:r w:rsidDel="00000000" w:rsidR="00000000" w:rsidRPr="00000000">
                <w:rPr>
                  <w:color w:val="1155cc"/>
                  <w:sz w:val="18"/>
                  <w:szCs w:val="18"/>
                  <w:u w:val="single"/>
                  <w:rtl w:val="0"/>
                </w:rPr>
                <w:t xml:space="preserve">CAP/DA</w:t>
              </w:r>
            </w:hyperlink>
            <w:r w:rsidDel="00000000" w:rsidR="00000000" w:rsidRPr="00000000">
              <w:rPr>
                <w:rtl w:val="0"/>
              </w:rPr>
            </w:r>
          </w:p>
        </w:tc>
      </w:tr>
      <w:tr>
        <w:trPr>
          <w:cantSplit w:val="0"/>
          <w:trHeight w:val="10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22">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3">
            <w:pPr>
              <w:widowControl w:val="0"/>
              <w:rPr>
                <w:sz w:val="18"/>
                <w:szCs w:val="18"/>
              </w:rPr>
            </w:pPr>
            <w:r w:rsidDel="00000000" w:rsidR="00000000" w:rsidRPr="00000000">
              <w:rPr>
                <w:sz w:val="18"/>
                <w:szCs w:val="18"/>
                <w:rtl w:val="0"/>
              </w:rPr>
              <w:t xml:space="preserve">Se asignan coordinadores de cuidados para ayudar a los clientes de la MCO y a sus familias. Si no sabe cómo ponerse en contacto con el coordinador de cuidados asignado, póngase en contacto con la línea de ayuda de su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4">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5">
            <w:pPr>
              <w:widowControl w:val="0"/>
              <w:rPr>
                <w:sz w:val="18"/>
                <w:szCs w:val="18"/>
              </w:rPr>
            </w:pPr>
            <w:r w:rsidDel="00000000" w:rsidR="00000000" w:rsidRPr="00000000">
              <w:rPr>
                <w:sz w:val="18"/>
                <w:szCs w:val="18"/>
                <w:rtl w:val="0"/>
              </w:rPr>
              <w:t xml:space="preserve">Individuo y tutor/familia,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6">
            <w:pPr>
              <w:widowControl w:val="0"/>
              <w:rPr>
                <w:sz w:val="18"/>
                <w:szCs w:val="18"/>
              </w:rPr>
            </w:pPr>
            <w:hyperlink r:id="rId162">
              <w:r w:rsidDel="00000000" w:rsidR="00000000" w:rsidRPr="00000000">
                <w:rPr>
                  <w:color w:val="1155cc"/>
                  <w:sz w:val="18"/>
                  <w:szCs w:val="18"/>
                  <w:u w:val="single"/>
                  <w:rtl w:val="0"/>
                </w:rPr>
                <w:t xml:space="preserve">Directorio LME MCO</w:t>
              </w:r>
            </w:hyperlink>
            <w:r w:rsidDel="00000000" w:rsidR="00000000" w:rsidRPr="00000000">
              <w:rPr>
                <w:rtl w:val="0"/>
              </w:rPr>
            </w:r>
          </w:p>
        </w:tc>
      </w:tr>
      <w:tr>
        <w:trPr>
          <w:cantSplit w:val="0"/>
          <w:trHeight w:val="87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27">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8">
            <w:pPr>
              <w:widowControl w:val="0"/>
              <w:rPr>
                <w:sz w:val="18"/>
                <w:szCs w:val="18"/>
              </w:rPr>
            </w:pPr>
            <w:r w:rsidDel="00000000" w:rsidR="00000000" w:rsidRPr="00000000">
              <w:rPr>
                <w:sz w:val="18"/>
                <w:szCs w:val="18"/>
                <w:rtl w:val="0"/>
              </w:rPr>
              <w:t xml:space="preserve">Vuelva a ponerse en contacto con su coordinador de cuidados/MCO para comprobar el estado de su hijo en la lista de espera (si procede) y compartir cualquier cambio médico o de comportamiento actualizado.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9">
            <w:pPr>
              <w:widowControl w:val="0"/>
              <w:rPr>
                <w:sz w:val="18"/>
                <w:szCs w:val="18"/>
              </w:rPr>
            </w:pPr>
            <w:r w:rsidDel="00000000" w:rsidR="00000000" w:rsidRPr="00000000">
              <w:rPr>
                <w:sz w:val="18"/>
                <w:szCs w:val="18"/>
                <w:rtl w:val="0"/>
              </w:rPr>
              <w:t xml:space="preserve">Anualmente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A">
            <w:pPr>
              <w:widowControl w:val="0"/>
              <w:rPr>
                <w:sz w:val="18"/>
                <w:szCs w:val="18"/>
              </w:rPr>
            </w:pPr>
            <w:r w:rsidDel="00000000" w:rsidR="00000000" w:rsidRPr="00000000">
              <w:rPr>
                <w:sz w:val="18"/>
                <w:szCs w:val="18"/>
                <w:rtl w:val="0"/>
              </w:rPr>
              <w:t xml:space="preserve">Individuo y tutor/familia,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B">
            <w:pPr>
              <w:widowControl w:val="0"/>
              <w:rPr>
                <w:sz w:val="18"/>
                <w:szCs w:val="18"/>
              </w:rPr>
            </w:pPr>
            <w:r w:rsidDel="00000000" w:rsidR="00000000" w:rsidRPr="00000000">
              <w:rPr>
                <w:rtl w:val="0"/>
              </w:rPr>
            </w:r>
          </w:p>
        </w:tc>
      </w:tr>
      <w:tr>
        <w:trPr>
          <w:cantSplit w:val="0"/>
          <w:trHeight w:val="13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2C">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D">
            <w:pPr>
              <w:widowControl w:val="0"/>
              <w:rPr>
                <w:sz w:val="18"/>
                <w:szCs w:val="18"/>
              </w:rPr>
            </w:pPr>
            <w:r w:rsidDel="00000000" w:rsidR="00000000" w:rsidRPr="00000000">
              <w:rPr>
                <w:sz w:val="18"/>
                <w:szCs w:val="18"/>
                <w:rtl w:val="0"/>
              </w:rPr>
              <w:t xml:space="preserve">Familiarícese con la diferencia entre un plan estándar de Medicaid y un plan a medida y, en colaboración con su MCO, determine qué opción es la más adecuada para su hijo. La mayoría de las personas con IDD cumplen los requisitos para el plan adaptado.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E">
            <w:pPr>
              <w:widowControl w:val="0"/>
              <w:rPr>
                <w:sz w:val="18"/>
                <w:szCs w:val="18"/>
              </w:rPr>
            </w:pPr>
            <w:r w:rsidDel="00000000" w:rsidR="00000000" w:rsidRPr="00000000">
              <w:rPr>
                <w:sz w:val="18"/>
                <w:szCs w:val="18"/>
                <w:rtl w:val="0"/>
              </w:rPr>
              <w:t xml:space="preserve">Una vez inscrito en Medicaid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2F">
            <w:pPr>
              <w:widowControl w:val="0"/>
              <w:rPr>
                <w:sz w:val="18"/>
                <w:szCs w:val="18"/>
              </w:rPr>
            </w:pPr>
            <w:r w:rsidDel="00000000" w:rsidR="00000000" w:rsidRPr="00000000">
              <w:rPr>
                <w:sz w:val="18"/>
                <w:szCs w:val="18"/>
                <w:rtl w:val="0"/>
              </w:rPr>
              <w:t xml:space="preserve">Particular, familia/tutor,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0">
            <w:pPr>
              <w:widowControl w:val="0"/>
              <w:rPr>
                <w:sz w:val="18"/>
                <w:szCs w:val="18"/>
              </w:rPr>
            </w:pPr>
            <w:hyperlink r:id="rId163">
              <w:r w:rsidDel="00000000" w:rsidR="00000000" w:rsidRPr="00000000">
                <w:rPr>
                  <w:color w:val="1155cc"/>
                  <w:sz w:val="18"/>
                  <w:szCs w:val="18"/>
                  <w:u w:val="single"/>
                  <w:rtl w:val="0"/>
                </w:rPr>
                <w:t xml:space="preserve">Comparación de los planes de Medicaid de Carolina del Norte</w:t>
              </w:r>
            </w:hyperlink>
            <w:r w:rsidDel="00000000" w:rsidR="00000000" w:rsidRPr="00000000">
              <w:rPr>
                <w:rtl w:val="0"/>
              </w:rPr>
            </w:r>
          </w:p>
          <w:p w:rsidR="00000000" w:rsidDel="00000000" w:rsidP="00000000" w:rsidRDefault="00000000" w:rsidRPr="00000000" w14:paraId="00000331">
            <w:pPr>
              <w:widowControl w:val="0"/>
              <w:rPr>
                <w:sz w:val="18"/>
                <w:szCs w:val="18"/>
              </w:rPr>
            </w:pPr>
            <w:r w:rsidDel="00000000" w:rsidR="00000000" w:rsidRPr="00000000">
              <w:rPr>
                <w:rtl w:val="0"/>
              </w:rPr>
            </w:r>
          </w:p>
          <w:p w:rsidR="00000000" w:rsidDel="00000000" w:rsidP="00000000" w:rsidRDefault="00000000" w:rsidRPr="00000000" w14:paraId="00000332">
            <w:pPr>
              <w:widowControl w:val="0"/>
              <w:rPr>
                <w:sz w:val="18"/>
                <w:szCs w:val="18"/>
              </w:rPr>
            </w:pPr>
            <w:hyperlink r:id="rId164">
              <w:r w:rsidDel="00000000" w:rsidR="00000000" w:rsidRPr="00000000">
                <w:rPr>
                  <w:color w:val="1155cc"/>
                  <w:sz w:val="18"/>
                  <w:szCs w:val="18"/>
                  <w:u w:val="single"/>
                  <w:rtl w:val="0"/>
                </w:rPr>
                <w:t xml:space="preserve">Atención gestionada de Medicaid en Carolina del Norte</w:t>
              </w:r>
            </w:hyperlink>
            <w:r w:rsidDel="00000000" w:rsidR="00000000" w:rsidRPr="00000000">
              <w:rPr>
                <w:rtl w:val="0"/>
              </w:rPr>
            </w:r>
          </w:p>
          <w:p w:rsidR="00000000" w:rsidDel="00000000" w:rsidP="00000000" w:rsidRDefault="00000000" w:rsidRPr="00000000" w14:paraId="00000333">
            <w:pPr>
              <w:widowControl w:val="0"/>
              <w:rPr>
                <w:sz w:val="18"/>
                <w:szCs w:val="18"/>
              </w:rPr>
            </w:pPr>
            <w:r w:rsidDel="00000000" w:rsidR="00000000" w:rsidRPr="00000000">
              <w:rPr>
                <w:rtl w:val="0"/>
              </w:rPr>
            </w:r>
          </w:p>
          <w:p w:rsidR="00000000" w:rsidDel="00000000" w:rsidP="00000000" w:rsidRDefault="00000000" w:rsidRPr="00000000" w14:paraId="00000334">
            <w:pPr>
              <w:widowControl w:val="0"/>
              <w:rPr>
                <w:sz w:val="18"/>
                <w:szCs w:val="18"/>
              </w:rPr>
            </w:pPr>
            <w:hyperlink r:id="rId165">
              <w:r w:rsidDel="00000000" w:rsidR="00000000" w:rsidRPr="00000000">
                <w:rPr>
                  <w:color w:val="1155cc"/>
                  <w:sz w:val="18"/>
                  <w:szCs w:val="18"/>
                  <w:u w:val="single"/>
                  <w:rtl w:val="0"/>
                </w:rPr>
                <w:t xml:space="preserve">¿Qué es la gestión asistencial?</w:t>
              </w:r>
            </w:hyperlink>
            <w:r w:rsidDel="00000000" w:rsidR="00000000" w:rsidRPr="00000000">
              <w:rPr>
                <w:rtl w:val="0"/>
              </w:rPr>
            </w:r>
          </w:p>
        </w:tc>
      </w:tr>
      <w:tr>
        <w:trPr>
          <w:cantSplit w:val="0"/>
          <w:trHeight w:val="132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3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6">
            <w:pPr>
              <w:widowControl w:val="0"/>
              <w:rPr>
                <w:sz w:val="18"/>
                <w:szCs w:val="18"/>
              </w:rPr>
            </w:pPr>
            <w:r w:rsidDel="00000000" w:rsidR="00000000" w:rsidRPr="00000000">
              <w:rPr>
                <w:sz w:val="18"/>
                <w:szCs w:val="18"/>
                <w:rtl w:val="0"/>
              </w:rPr>
              <w:t xml:space="preserve">Si su hijo (a) tiene derecho a Medicaid y (b) tiene entre 0 y 21 años, familiarícese con el programa "Early Periodic Screening, Diagnostic and Treatment Medicaid Services for Children" (EPSDT) y pregunte por él al gestor de casos de su hijo.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7">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000000" w:space="0" w:sz="6" w:val="single"/>
            </w:tcBorders>
            <w:shd w:fill="ffffff" w:val="clear"/>
            <w:tcMar>
              <w:top w:w="40.0" w:type="dxa"/>
              <w:left w:w="0.0" w:type="dxa"/>
              <w:bottom w:w="40.0" w:type="dxa"/>
              <w:right w:w="0.0" w:type="dxa"/>
            </w:tcMar>
          </w:tcPr>
          <w:p w:rsidR="00000000" w:rsidDel="00000000" w:rsidP="00000000" w:rsidRDefault="00000000" w:rsidRPr="00000000" w14:paraId="00000338">
            <w:pPr>
              <w:widowControl w:val="0"/>
              <w:rPr>
                <w:sz w:val="18"/>
                <w:szCs w:val="18"/>
              </w:rPr>
            </w:pPr>
            <w:r w:rsidDel="00000000" w:rsidR="00000000" w:rsidRPr="00000000">
              <w:rPr>
                <w:sz w:val="18"/>
                <w:szCs w:val="18"/>
                <w:rtl w:val="0"/>
              </w:rPr>
              <w:t xml:space="preserve">Particular, familia/tutor, MCO</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tcPr>
          <w:p w:rsidR="00000000" w:rsidDel="00000000" w:rsidP="00000000" w:rsidRDefault="00000000" w:rsidRPr="00000000" w14:paraId="00000339">
            <w:pPr>
              <w:widowControl w:val="0"/>
              <w:rPr>
                <w:sz w:val="18"/>
                <w:szCs w:val="18"/>
              </w:rPr>
            </w:pPr>
            <w:hyperlink r:id="rId166">
              <w:r w:rsidDel="00000000" w:rsidR="00000000" w:rsidRPr="00000000">
                <w:rPr>
                  <w:color w:val="1155cc"/>
                  <w:sz w:val="18"/>
                  <w:szCs w:val="18"/>
                  <w:u w:val="single"/>
                  <w:rtl w:val="0"/>
                </w:rPr>
                <w:t xml:space="preserve">Visitas de bienestar</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3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B">
            <w:pPr>
              <w:widowControl w:val="0"/>
              <w:rPr>
                <w:sz w:val="18"/>
                <w:szCs w:val="18"/>
              </w:rPr>
            </w:pPr>
            <w:r w:rsidDel="00000000" w:rsidR="00000000" w:rsidRPr="00000000">
              <w:rPr>
                <w:sz w:val="18"/>
                <w:szCs w:val="18"/>
                <w:rtl w:val="0"/>
              </w:rPr>
              <w:t xml:space="preserve">Pregunte a su coordinador de cuidados si su hijo reúne los requisitos para recibir los servicios 1915(i), que incluyen empleo con apoyo, relevo y ayudas para vivir en la comunidad. NO es necesario tener la exención para recibir estos servicios.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C">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D">
            <w:pPr>
              <w:widowControl w:val="0"/>
              <w:rPr>
                <w:sz w:val="18"/>
                <w:szCs w:val="18"/>
              </w:rPr>
            </w:pPr>
            <w:r w:rsidDel="00000000" w:rsidR="00000000" w:rsidRPr="00000000">
              <w:rPr>
                <w:sz w:val="18"/>
                <w:szCs w:val="18"/>
                <w:rtl w:val="0"/>
              </w:rPr>
              <w:t xml:space="preserve">Particular, familia/tutor,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E">
            <w:pPr>
              <w:widowControl w:val="0"/>
              <w:rPr>
                <w:sz w:val="18"/>
                <w:szCs w:val="18"/>
              </w:rPr>
            </w:pPr>
            <w:hyperlink r:id="rId167">
              <w:r w:rsidDel="00000000" w:rsidR="00000000" w:rsidRPr="00000000">
                <w:rPr>
                  <w:color w:val="1155cc"/>
                  <w:sz w:val="18"/>
                  <w:szCs w:val="18"/>
                  <w:u w:val="single"/>
                  <w:rtl w:val="0"/>
                </w:rPr>
                <w:t xml:space="preserve">Plan estatal 1915(i)</w:t>
              </w:r>
            </w:hyperlink>
            <w:r w:rsidDel="00000000" w:rsidR="00000000" w:rsidRPr="00000000">
              <w:rPr>
                <w:rtl w:val="0"/>
              </w:rPr>
            </w:r>
          </w:p>
          <w:p w:rsidR="00000000" w:rsidDel="00000000" w:rsidP="00000000" w:rsidRDefault="00000000" w:rsidRPr="00000000" w14:paraId="0000033F">
            <w:pPr>
              <w:widowControl w:val="0"/>
              <w:rPr>
                <w:sz w:val="18"/>
                <w:szCs w:val="18"/>
              </w:rPr>
            </w:pPr>
            <w:r w:rsidDel="00000000" w:rsidR="00000000" w:rsidRPr="00000000">
              <w:rPr>
                <w:rtl w:val="0"/>
              </w:rPr>
            </w:r>
          </w:p>
          <w:p w:rsidR="00000000" w:rsidDel="00000000" w:rsidP="00000000" w:rsidRDefault="00000000" w:rsidRPr="00000000" w14:paraId="00000340">
            <w:pPr>
              <w:widowControl w:val="0"/>
              <w:rPr>
                <w:sz w:val="18"/>
                <w:szCs w:val="18"/>
              </w:rPr>
            </w:pPr>
            <w:hyperlink r:id="rId168">
              <w:r w:rsidDel="00000000" w:rsidR="00000000" w:rsidRPr="00000000">
                <w:rPr>
                  <w:color w:val="1155cc"/>
                  <w:sz w:val="18"/>
                  <w:szCs w:val="18"/>
                  <w:u w:val="single"/>
                  <w:rtl w:val="0"/>
                </w:rPr>
                <w:t xml:space="preserve">Servicios 1915(i)</w:t>
              </w:r>
            </w:hyperlink>
            <w:r w:rsidDel="00000000" w:rsidR="00000000" w:rsidRPr="00000000">
              <w:rPr>
                <w:rtl w:val="0"/>
              </w:rPr>
            </w:r>
          </w:p>
        </w:tc>
      </w:tr>
      <w:tr>
        <w:trPr>
          <w:cantSplit w:val="0"/>
          <w:trHeight w:val="8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4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42">
            <w:pPr>
              <w:widowControl w:val="0"/>
              <w:rPr>
                <w:sz w:val="18"/>
                <w:szCs w:val="18"/>
              </w:rPr>
            </w:pPr>
            <w:r w:rsidDel="00000000" w:rsidR="00000000" w:rsidRPr="00000000">
              <w:rPr>
                <w:sz w:val="18"/>
                <w:szCs w:val="18"/>
                <w:rtl w:val="0"/>
              </w:rPr>
              <w:t xml:space="preserve">Si su hijo no tiene Medicaid, pregunte a su organización de atención administrada a qué servicios puede optar.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43">
            <w:pPr>
              <w:widowControl w:val="0"/>
              <w:rPr>
                <w:sz w:val="18"/>
                <w:szCs w:val="18"/>
              </w:rPr>
            </w:pPr>
            <w:r w:rsidDel="00000000" w:rsidR="00000000" w:rsidRPr="00000000">
              <w:rPr>
                <w:sz w:val="18"/>
                <w:szCs w:val="18"/>
                <w:rtl w:val="0"/>
              </w:rPr>
              <w:t xml:space="preserve">Lo antes posible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44">
            <w:pPr>
              <w:widowControl w:val="0"/>
              <w:rPr>
                <w:sz w:val="18"/>
                <w:szCs w:val="18"/>
              </w:rPr>
            </w:pPr>
            <w:r w:rsidDel="00000000" w:rsidR="00000000" w:rsidRPr="00000000">
              <w:rPr>
                <w:sz w:val="18"/>
                <w:szCs w:val="18"/>
                <w:rtl w:val="0"/>
              </w:rPr>
              <w:t xml:space="preserve">Particular, familia/tutor,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45">
            <w:pPr>
              <w:widowControl w:val="0"/>
              <w:rPr>
                <w:sz w:val="18"/>
                <w:szCs w:val="18"/>
              </w:rPr>
            </w:pPr>
            <w:hyperlink r:id="rId169">
              <w:r w:rsidDel="00000000" w:rsidR="00000000" w:rsidRPr="00000000">
                <w:rPr>
                  <w:color w:val="1155cc"/>
                  <w:sz w:val="18"/>
                  <w:szCs w:val="18"/>
                  <w:u w:val="single"/>
                  <w:rtl w:val="0"/>
                </w:rPr>
                <w:t xml:space="preserve">Definiciones de servicios del DHHS de Carolina del Norte</w:t>
              </w:r>
            </w:hyperlink>
            <w:r w:rsidDel="00000000" w:rsidR="00000000" w:rsidRPr="00000000">
              <w:rPr>
                <w:rtl w:val="0"/>
              </w:rPr>
            </w:r>
          </w:p>
        </w:tc>
      </w:tr>
      <w:tr>
        <w:trPr>
          <w:cantSplit w:val="0"/>
          <w:trHeight w:val="1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46">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47">
            <w:pPr>
              <w:widowControl w:val="0"/>
              <w:rPr>
                <w:sz w:val="18"/>
                <w:szCs w:val="18"/>
              </w:rPr>
            </w:pPr>
            <w:r w:rsidDel="00000000" w:rsidR="00000000" w:rsidRPr="00000000">
              <w:rPr>
                <w:sz w:val="18"/>
                <w:szCs w:val="18"/>
                <w:rtl w:val="0"/>
              </w:rPr>
              <w:t xml:space="preserve">Si la persona tiene derecho al SSDI de niño (es decir, el padre está jubilado, ha fallecido o es discapacitado), tendrá derecho a Medicare y deberá aprender a manejarlo. Medicare será su principal fuente de financiación, mientras que Medicaid será secundaria.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48">
            <w:pPr>
              <w:widowControl w:val="0"/>
              <w:rPr>
                <w:sz w:val="18"/>
                <w:szCs w:val="18"/>
              </w:rPr>
            </w:pPr>
            <w:r w:rsidDel="00000000" w:rsidR="00000000" w:rsidRPr="00000000">
              <w:rPr>
                <w:sz w:val="18"/>
                <w:szCs w:val="18"/>
                <w:rtl w:val="0"/>
              </w:rPr>
              <w:t xml:space="preserve">Circunstancial</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tcPr>
          <w:p w:rsidR="00000000" w:rsidDel="00000000" w:rsidP="00000000" w:rsidRDefault="00000000" w:rsidRPr="00000000" w14:paraId="00000349">
            <w:pPr>
              <w:widowControl w:val="0"/>
              <w:rPr>
                <w:sz w:val="18"/>
                <w:szCs w:val="18"/>
              </w:rPr>
            </w:pPr>
            <w:r w:rsidDel="00000000" w:rsidR="00000000" w:rsidRPr="00000000">
              <w:rPr>
                <w:sz w:val="18"/>
                <w:szCs w:val="18"/>
                <w:rtl w:val="0"/>
              </w:rPr>
              <w:t xml:space="preserve">Particular, familia/tutor, línea de ayuda de Medicare</w:t>
            </w:r>
          </w:p>
        </w:tc>
        <w:tc>
          <w:tcPr>
            <w:tcBorders>
              <w:top w:color="cccccc" w:space="0" w:sz="6" w:val="single"/>
              <w:left w:color="cccccc" w:space="0" w:sz="6" w:val="single"/>
              <w:bottom w:color="cccccc" w:space="0" w:sz="6" w:val="single"/>
              <w:right w:color="000000" w:space="0" w:sz="6" w:val="single"/>
            </w:tcBorders>
            <w:tcMar>
              <w:top w:w="40.0" w:type="dxa"/>
              <w:left w:w="0.0" w:type="dxa"/>
              <w:bottom w:w="40.0" w:type="dxa"/>
              <w:right w:w="0.0" w:type="dxa"/>
            </w:tcMar>
          </w:tcPr>
          <w:p w:rsidR="00000000" w:rsidDel="00000000" w:rsidP="00000000" w:rsidRDefault="00000000" w:rsidRPr="00000000" w14:paraId="0000034A">
            <w:pPr>
              <w:widowControl w:val="0"/>
              <w:rPr>
                <w:sz w:val="18"/>
                <w:szCs w:val="18"/>
              </w:rPr>
            </w:pPr>
            <w:hyperlink r:id="rId170">
              <w:r w:rsidDel="00000000" w:rsidR="00000000" w:rsidRPr="00000000">
                <w:rPr>
                  <w:color w:val="1155cc"/>
                  <w:sz w:val="18"/>
                  <w:szCs w:val="18"/>
                  <w:u w:val="single"/>
                  <w:rtl w:val="0"/>
                </w:rPr>
                <w:t xml:space="preserve">Cobertura del SSDI y Medicare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34B">
            <w:pPr>
              <w:widowControl w:val="0"/>
              <w:rPr>
                <w:b w:val="1"/>
                <w:sz w:val="18"/>
                <w:szCs w:val="18"/>
              </w:rPr>
            </w:pPr>
            <w:sdt>
              <w:sdtPr>
                <w:tag w:val="goog_rdk_15"/>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center"/>
          </w:tcPr>
          <w:bookmarkStart w:colFirst="0" w:colLast="0" w:name="bookmark=kix.mdpw9b5jv067" w:id="41"/>
          <w:bookmarkEnd w:id="41"/>
          <w:p w:rsidR="00000000" w:rsidDel="00000000" w:rsidP="00000000" w:rsidRDefault="00000000" w:rsidRPr="00000000" w14:paraId="0000034C">
            <w:pPr>
              <w:pStyle w:val="Heading2"/>
              <w:rPr/>
            </w:pPr>
            <w:bookmarkStart w:colFirst="0" w:colLast="0" w:name="_heading=h.2u6wntf" w:id="42"/>
            <w:bookmarkEnd w:id="42"/>
            <w:r w:rsidDel="00000000" w:rsidR="00000000" w:rsidRPr="00000000">
              <w:rPr>
                <w:rtl w:val="0"/>
              </w:rPr>
              <w:t xml:space="preserve">Navegar por la Seguridad Social</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34D">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34E">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center"/>
          </w:tcPr>
          <w:p w:rsidR="00000000" w:rsidDel="00000000" w:rsidP="00000000" w:rsidRDefault="00000000" w:rsidRPr="00000000" w14:paraId="0000034F">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350">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147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5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2">
            <w:pPr>
              <w:widowControl w:val="0"/>
              <w:rPr>
                <w:sz w:val="18"/>
                <w:szCs w:val="18"/>
              </w:rPr>
            </w:pPr>
            <w:r w:rsidDel="00000000" w:rsidR="00000000" w:rsidRPr="00000000">
              <w:rPr>
                <w:sz w:val="18"/>
                <w:szCs w:val="18"/>
                <w:rtl w:val="0"/>
              </w:rPr>
              <w:t xml:space="preserve">Familiarizarse con el SSI y el proceso de solicitud.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3">
            <w:pPr>
              <w:widowControl w:val="0"/>
              <w:rPr>
                <w:sz w:val="18"/>
                <w:szCs w:val="18"/>
              </w:rPr>
            </w:pPr>
            <w:r w:rsidDel="00000000" w:rsidR="00000000" w:rsidRPr="00000000">
              <w:rPr>
                <w:sz w:val="18"/>
                <w:szCs w:val="18"/>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4">
            <w:pPr>
              <w:widowControl w:val="0"/>
              <w:rPr>
                <w:sz w:val="18"/>
                <w:szCs w:val="18"/>
              </w:rPr>
            </w:pPr>
            <w:r w:rsidDel="00000000" w:rsidR="00000000" w:rsidRPr="00000000">
              <w:rPr>
                <w:sz w:val="18"/>
                <w:szCs w:val="18"/>
                <w:rtl w:val="0"/>
              </w:rPr>
              <w:t xml:space="preserve">Individual, Familia/Tutor, Administración de la Seguridad Social, Servicios de asesoramiento sobre prestaciones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5">
            <w:pPr>
              <w:widowControl w:val="0"/>
              <w:rPr>
                <w:sz w:val="18"/>
                <w:szCs w:val="18"/>
              </w:rPr>
            </w:pPr>
            <w:hyperlink r:id="rId171">
              <w:r w:rsidDel="00000000" w:rsidR="00000000" w:rsidRPr="00000000">
                <w:rPr>
                  <w:color w:val="1155cc"/>
                  <w:sz w:val="18"/>
                  <w:szCs w:val="18"/>
                  <w:u w:val="single"/>
                  <w:rtl w:val="0"/>
                </w:rPr>
                <w:t xml:space="preserve">Ingresos de la Seguridad Social </w:t>
              </w:r>
            </w:hyperlink>
            <w:r w:rsidDel="00000000" w:rsidR="00000000" w:rsidRPr="00000000">
              <w:rPr>
                <w:rtl w:val="0"/>
              </w:rPr>
            </w:r>
          </w:p>
        </w:tc>
      </w:tr>
      <w:tr>
        <w:trPr>
          <w:cantSplit w:val="0"/>
          <w:trHeight w:val="147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6">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57">
            <w:pPr>
              <w:widowControl w:val="0"/>
              <w:rPr>
                <w:sz w:val="18"/>
                <w:szCs w:val="18"/>
              </w:rPr>
            </w:pPr>
            <w:r w:rsidDel="00000000" w:rsidR="00000000" w:rsidRPr="00000000">
              <w:rPr>
                <w:sz w:val="18"/>
                <w:szCs w:val="18"/>
                <w:rtl w:val="0"/>
              </w:rPr>
              <w:t xml:space="preserve">Familiarícese con las reducciones de prestaciones que podrían producirse si se casa legalmente O vive con una pareja de larga duración, debido a los límites de ingresos/recursos.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8">
            <w:pPr>
              <w:widowControl w:val="0"/>
              <w:rPr>
                <w:sz w:val="18"/>
                <w:szCs w:val="18"/>
              </w:rPr>
            </w:pPr>
            <w:r w:rsidDel="00000000" w:rsidR="00000000" w:rsidRPr="00000000">
              <w:rPr>
                <w:sz w:val="18"/>
                <w:szCs w:val="18"/>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9">
            <w:pPr>
              <w:widowControl w:val="0"/>
              <w:rPr>
                <w:sz w:val="18"/>
                <w:szCs w:val="18"/>
              </w:rPr>
            </w:pPr>
            <w:r w:rsidDel="00000000" w:rsidR="00000000" w:rsidRPr="00000000">
              <w:rPr>
                <w:sz w:val="18"/>
                <w:szCs w:val="18"/>
                <w:rtl w:val="0"/>
              </w:rPr>
              <w:t xml:space="preserve">Individual, Familia/Tutor, Administración de la Seguridad Social, Servicios de asesoramiento sobre prestaciones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A">
            <w:pPr>
              <w:widowControl w:val="0"/>
              <w:rPr>
                <w:sz w:val="18"/>
                <w:szCs w:val="18"/>
              </w:rPr>
            </w:pPr>
            <w:hyperlink r:id="rId172">
              <w:r w:rsidDel="00000000" w:rsidR="00000000" w:rsidRPr="00000000">
                <w:rPr>
                  <w:color w:val="1155cc"/>
                  <w:sz w:val="18"/>
                  <w:szCs w:val="18"/>
                  <w:u w:val="single"/>
                  <w:rtl w:val="0"/>
                </w:rPr>
                <w:t xml:space="preserve">Tratamiento de las parejas casadas en el programa SSI</w:t>
              </w:r>
            </w:hyperlink>
            <w:r w:rsidDel="00000000" w:rsidR="00000000" w:rsidRPr="00000000">
              <w:rPr>
                <w:rtl w:val="0"/>
              </w:rPr>
            </w:r>
          </w:p>
        </w:tc>
      </w:tr>
      <w:tr>
        <w:trPr>
          <w:cantSplit w:val="0"/>
          <w:trHeight w:val="84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35B">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5C">
            <w:pPr>
              <w:widowControl w:val="0"/>
              <w:rPr>
                <w:sz w:val="18"/>
                <w:szCs w:val="18"/>
              </w:rPr>
            </w:pPr>
            <w:r w:rsidDel="00000000" w:rsidR="00000000" w:rsidRPr="00000000">
              <w:rPr>
                <w:sz w:val="18"/>
                <w:szCs w:val="18"/>
                <w:rtl w:val="0"/>
              </w:rPr>
              <w:t xml:space="preserve">Encuentre su oficina de la Administración de la Seguridad Social buscando su código postal (enlace en la columna de recursos).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D">
            <w:pPr>
              <w:widowControl w:val="0"/>
              <w:rPr>
                <w:sz w:val="18"/>
                <w:szCs w:val="18"/>
              </w:rPr>
            </w:pPr>
            <w:r w:rsidDel="00000000" w:rsidR="00000000" w:rsidRPr="00000000">
              <w:rPr>
                <w:sz w:val="18"/>
                <w:szCs w:val="18"/>
                <w:rtl w:val="0"/>
              </w:rPr>
              <w:t xml:space="preserve">17.5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E">
            <w:pPr>
              <w:widowControl w:val="0"/>
              <w:rPr>
                <w:sz w:val="18"/>
                <w:szCs w:val="18"/>
              </w:rPr>
            </w:pPr>
            <w:r w:rsidDel="00000000" w:rsidR="00000000" w:rsidRPr="00000000">
              <w:rPr>
                <w:sz w:val="18"/>
                <w:szCs w:val="18"/>
                <w:rtl w:val="0"/>
              </w:rPr>
              <w:t xml:space="preserve">Individual, Familia/Tutor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5F">
            <w:pPr>
              <w:widowControl w:val="0"/>
              <w:rPr>
                <w:sz w:val="18"/>
                <w:szCs w:val="18"/>
              </w:rPr>
            </w:pPr>
            <w:hyperlink r:id="rId173">
              <w:r w:rsidDel="00000000" w:rsidR="00000000" w:rsidRPr="00000000">
                <w:rPr>
                  <w:color w:val="1155cc"/>
                  <w:sz w:val="18"/>
                  <w:szCs w:val="18"/>
                  <w:u w:val="single"/>
                  <w:rtl w:val="0"/>
                </w:rPr>
                <w:t xml:space="preserve">Localizador de oficinas de la SSA</w:t>
              </w:r>
            </w:hyperlink>
            <w:r w:rsidDel="00000000" w:rsidR="00000000" w:rsidRPr="00000000">
              <w:rPr>
                <w:rtl w:val="0"/>
              </w:rPr>
            </w:r>
          </w:p>
        </w:tc>
      </w:tr>
      <w:tr>
        <w:trPr>
          <w:cantSplit w:val="0"/>
          <w:trHeight w:val="147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60">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1">
            <w:pPr>
              <w:widowControl w:val="0"/>
              <w:rPr>
                <w:sz w:val="18"/>
                <w:szCs w:val="18"/>
              </w:rPr>
            </w:pPr>
            <w:r w:rsidDel="00000000" w:rsidR="00000000" w:rsidRPr="00000000">
              <w:rPr>
                <w:sz w:val="18"/>
                <w:szCs w:val="18"/>
                <w:rtl w:val="0"/>
              </w:rPr>
              <w:t xml:space="preserve">Al cumplir los 18 años, el SSI se basa en los ingresos de la persona discapacitada y no en los de la familia. Por tanto, solicítelo o solicite una reevaluación. *Ojo, un individuo con más de 2000 en activos será penalizado (coche y casa no se cuentan).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2">
            <w:pPr>
              <w:widowControl w:val="0"/>
              <w:rPr>
                <w:sz w:val="18"/>
                <w:szCs w:val="18"/>
              </w:rPr>
            </w:pPr>
            <w:r w:rsidDel="00000000" w:rsidR="00000000" w:rsidRPr="00000000">
              <w:rPr>
                <w:sz w:val="18"/>
                <w:szCs w:val="18"/>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3">
            <w:pPr>
              <w:widowControl w:val="0"/>
              <w:rPr>
                <w:sz w:val="18"/>
                <w:szCs w:val="18"/>
              </w:rPr>
            </w:pPr>
            <w:r w:rsidDel="00000000" w:rsidR="00000000" w:rsidRPr="00000000">
              <w:rPr>
                <w:sz w:val="18"/>
                <w:szCs w:val="18"/>
                <w:rtl w:val="0"/>
              </w:rPr>
              <w:t xml:space="preserve">Individual, Familia/Tutor, Administración de la Seguridad Social, Servicios de asesoramiento sobre prestaciones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4">
            <w:pPr>
              <w:widowControl w:val="0"/>
              <w:rPr>
                <w:sz w:val="18"/>
                <w:szCs w:val="18"/>
              </w:rPr>
            </w:pPr>
            <w:hyperlink r:id="rId174">
              <w:r w:rsidDel="00000000" w:rsidR="00000000" w:rsidRPr="00000000">
                <w:rPr>
                  <w:color w:val="1155cc"/>
                  <w:sz w:val="18"/>
                  <w:szCs w:val="18"/>
                  <w:u w:val="single"/>
                  <w:rtl w:val="0"/>
                </w:rPr>
                <w:t xml:space="preserve">Ingresos de la Seguridad Social </w:t>
              </w:r>
            </w:hyperlink>
            <w:r w:rsidDel="00000000" w:rsidR="00000000" w:rsidRPr="00000000">
              <w:rPr>
                <w:rtl w:val="0"/>
              </w:rPr>
            </w:r>
          </w:p>
          <w:p w:rsidR="00000000" w:rsidDel="00000000" w:rsidP="00000000" w:rsidRDefault="00000000" w:rsidRPr="00000000" w14:paraId="00000365">
            <w:pPr>
              <w:widowControl w:val="0"/>
              <w:rPr>
                <w:sz w:val="18"/>
                <w:szCs w:val="18"/>
              </w:rPr>
            </w:pPr>
            <w:r w:rsidDel="00000000" w:rsidR="00000000" w:rsidRPr="00000000">
              <w:rPr>
                <w:rtl w:val="0"/>
              </w:rPr>
            </w:r>
          </w:p>
          <w:p w:rsidR="00000000" w:rsidDel="00000000" w:rsidP="00000000" w:rsidRDefault="00000000" w:rsidRPr="00000000" w14:paraId="00000366">
            <w:pPr>
              <w:widowControl w:val="0"/>
              <w:rPr>
                <w:sz w:val="18"/>
                <w:szCs w:val="18"/>
              </w:rPr>
            </w:pPr>
            <w:hyperlink r:id="rId175">
              <w:r w:rsidDel="00000000" w:rsidR="00000000" w:rsidRPr="00000000">
                <w:rPr>
                  <w:color w:val="1155cc"/>
                  <w:sz w:val="18"/>
                  <w:szCs w:val="18"/>
                  <w:u w:val="single"/>
                  <w:rtl w:val="0"/>
                </w:rPr>
                <w:t xml:space="preserve">Localizador de oficinas de la SSA</w:t>
              </w:r>
            </w:hyperlink>
            <w:r w:rsidDel="00000000" w:rsidR="00000000" w:rsidRPr="00000000">
              <w:rPr>
                <w:rtl w:val="0"/>
              </w:rPr>
            </w:r>
          </w:p>
        </w:tc>
      </w:tr>
      <w:tr>
        <w:trPr>
          <w:cantSplit w:val="0"/>
          <w:trHeight w:val="171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7">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68">
            <w:pPr>
              <w:widowControl w:val="0"/>
              <w:rPr>
                <w:sz w:val="18"/>
                <w:szCs w:val="18"/>
              </w:rPr>
            </w:pPr>
            <w:r w:rsidDel="00000000" w:rsidR="00000000" w:rsidRPr="00000000">
              <w:rPr>
                <w:sz w:val="18"/>
                <w:szCs w:val="18"/>
                <w:rtl w:val="0"/>
              </w:rPr>
              <w:t xml:space="preserve">Infórmese sobre los límites de recursos/activos y considere la posibilidad de abrir una cuenta ABLE. Busque asesoramiento sobre prestaciones a través de Service Source o Rehabilitación Profesional.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9">
            <w:pPr>
              <w:widowControl w:val="0"/>
              <w:rPr>
                <w:sz w:val="18"/>
                <w:szCs w:val="18"/>
              </w:rPr>
            </w:pPr>
            <w:r w:rsidDel="00000000" w:rsidR="00000000" w:rsidRPr="00000000">
              <w:rPr>
                <w:sz w:val="18"/>
                <w:szCs w:val="18"/>
                <w:rtl w:val="0"/>
              </w:rPr>
              <w:t xml:space="preserve">Para la cuenta ABLE, tienen que haberle diagnosticado una discapacidad antes de los 26 años. Se puede abrir una cuenta ABLE o un Special Needs Trust a cualquier edad.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6A">
            <w:pPr>
              <w:widowControl w:val="0"/>
              <w:rPr>
                <w:sz w:val="18"/>
                <w:szCs w:val="18"/>
              </w:rPr>
            </w:pPr>
            <w:r w:rsidDel="00000000" w:rsidR="00000000" w:rsidRPr="00000000">
              <w:rPr>
                <w:sz w:val="18"/>
                <w:szCs w:val="18"/>
                <w:rtl w:val="0"/>
              </w:rPr>
              <w:t xml:space="preserve">Familia/tutor, prestaciones Servicios de asesoramiento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6B">
            <w:pPr>
              <w:widowControl w:val="0"/>
              <w:rPr>
                <w:sz w:val="18"/>
                <w:szCs w:val="18"/>
              </w:rPr>
            </w:pPr>
            <w:hyperlink r:id="rId176">
              <w:r w:rsidDel="00000000" w:rsidR="00000000" w:rsidRPr="00000000">
                <w:rPr>
                  <w:color w:val="1155cc"/>
                  <w:sz w:val="18"/>
                  <w:szCs w:val="18"/>
                  <w:u w:val="single"/>
                  <w:rtl w:val="0"/>
                </w:rPr>
                <w:t xml:space="preserve">¿Qué son las cuentas ABLE?</w:t>
              </w:r>
            </w:hyperlink>
            <w:r w:rsidDel="00000000" w:rsidR="00000000" w:rsidRPr="00000000">
              <w:rPr>
                <w:rtl w:val="0"/>
              </w:rPr>
            </w:r>
          </w:p>
          <w:p w:rsidR="00000000" w:rsidDel="00000000" w:rsidP="00000000" w:rsidRDefault="00000000" w:rsidRPr="00000000" w14:paraId="0000036C">
            <w:pPr>
              <w:widowControl w:val="0"/>
              <w:rPr>
                <w:sz w:val="18"/>
                <w:szCs w:val="18"/>
              </w:rPr>
            </w:pPr>
            <w:r w:rsidDel="00000000" w:rsidR="00000000" w:rsidRPr="00000000">
              <w:rPr>
                <w:rtl w:val="0"/>
              </w:rPr>
            </w:r>
          </w:p>
          <w:p w:rsidR="00000000" w:rsidDel="00000000" w:rsidP="00000000" w:rsidRDefault="00000000" w:rsidRPr="00000000" w14:paraId="0000036D">
            <w:pPr>
              <w:widowControl w:val="0"/>
              <w:rPr>
                <w:sz w:val="18"/>
                <w:szCs w:val="18"/>
              </w:rPr>
            </w:pPr>
            <w:hyperlink r:id="rId177">
              <w:r w:rsidDel="00000000" w:rsidR="00000000" w:rsidRPr="00000000">
                <w:rPr>
                  <w:color w:val="1155cc"/>
                  <w:sz w:val="18"/>
                  <w:szCs w:val="18"/>
                  <w:u w:val="single"/>
                  <w:rtl w:val="0"/>
                </w:rPr>
                <w:t xml:space="preserve">Cuentas ABLE</w:t>
              </w:r>
            </w:hyperlink>
            <w:r w:rsidDel="00000000" w:rsidR="00000000" w:rsidRPr="00000000">
              <w:rPr>
                <w:rtl w:val="0"/>
              </w:rPr>
            </w:r>
          </w:p>
        </w:tc>
      </w:tr>
      <w:tr>
        <w:trPr>
          <w:cantSplit w:val="0"/>
          <w:trHeight w:val="13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6E">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6F">
            <w:pPr>
              <w:widowControl w:val="0"/>
              <w:rPr>
                <w:sz w:val="18"/>
                <w:szCs w:val="18"/>
              </w:rPr>
            </w:pPr>
            <w:r w:rsidDel="00000000" w:rsidR="00000000" w:rsidRPr="00000000">
              <w:rPr>
                <w:sz w:val="18"/>
                <w:szCs w:val="18"/>
                <w:rtl w:val="0"/>
              </w:rPr>
              <w:t xml:space="preserve">Si el progenitor fallece, queda incapacitado o se jubila, ello repercutirá en las prestaciones del hijo adulto. Se activarán las prestaciones de "hijo adulto discapacitado". Solicite asesoramiento sobre las prestaciones para conocer lo que esto supondrá para su familia. Además, informe a su coordinador de cuidados de la MCO.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70">
            <w:pPr>
              <w:widowControl w:val="0"/>
              <w:rPr>
                <w:sz w:val="18"/>
                <w:szCs w:val="18"/>
              </w:rPr>
            </w:pPr>
            <w:r w:rsidDel="00000000" w:rsidR="00000000" w:rsidRPr="00000000">
              <w:rPr>
                <w:sz w:val="18"/>
                <w:szCs w:val="18"/>
                <w:rtl w:val="0"/>
              </w:rPr>
              <w:t xml:space="preserve">Cuando proceda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71">
            <w:pPr>
              <w:widowControl w:val="0"/>
              <w:rPr>
                <w:sz w:val="18"/>
                <w:szCs w:val="18"/>
              </w:rPr>
            </w:pPr>
            <w:r w:rsidDel="00000000" w:rsidR="00000000" w:rsidRPr="00000000">
              <w:rPr>
                <w:sz w:val="18"/>
                <w:szCs w:val="18"/>
                <w:rtl w:val="0"/>
              </w:rPr>
              <w:t xml:space="preserve">Familia/tutor, prestaciones Servicios de asesoramiento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72">
            <w:pPr>
              <w:widowControl w:val="0"/>
              <w:rPr>
                <w:sz w:val="18"/>
                <w:szCs w:val="18"/>
              </w:rPr>
            </w:pPr>
            <w:hyperlink r:id="rId178">
              <w:r w:rsidDel="00000000" w:rsidR="00000000" w:rsidRPr="00000000">
                <w:rPr>
                  <w:color w:val="1155cc"/>
                  <w:sz w:val="18"/>
                  <w:szCs w:val="18"/>
                  <w:u w:val="single"/>
                  <w:rtl w:val="0"/>
                </w:rPr>
                <w:t xml:space="preserve">Servicios de asesoramiento sobre prestaciones de NC </w:t>
              </w:r>
            </w:hyperlink>
            <w:r w:rsidDel="00000000" w:rsidR="00000000" w:rsidRPr="00000000">
              <w:rPr>
                <w:rtl w:val="0"/>
              </w:rPr>
            </w:r>
          </w:p>
          <w:p w:rsidR="00000000" w:rsidDel="00000000" w:rsidP="00000000" w:rsidRDefault="00000000" w:rsidRPr="00000000" w14:paraId="00000373">
            <w:pPr>
              <w:widowControl w:val="0"/>
              <w:rPr>
                <w:sz w:val="18"/>
                <w:szCs w:val="18"/>
              </w:rPr>
            </w:pPr>
            <w:r w:rsidDel="00000000" w:rsidR="00000000" w:rsidRPr="00000000">
              <w:rPr>
                <w:rtl w:val="0"/>
              </w:rPr>
            </w:r>
          </w:p>
          <w:p w:rsidR="00000000" w:rsidDel="00000000" w:rsidP="00000000" w:rsidRDefault="00000000" w:rsidRPr="00000000" w14:paraId="00000374">
            <w:pPr>
              <w:widowControl w:val="0"/>
              <w:rPr>
                <w:sz w:val="18"/>
                <w:szCs w:val="18"/>
              </w:rPr>
            </w:pPr>
            <w:hyperlink r:id="rId179">
              <w:r w:rsidDel="00000000" w:rsidR="00000000" w:rsidRPr="00000000">
                <w:rPr>
                  <w:color w:val="1155cc"/>
                  <w:sz w:val="18"/>
                  <w:szCs w:val="18"/>
                  <w:u w:val="single"/>
                  <w:rtl w:val="0"/>
                </w:rPr>
                <w:t xml:space="preserve">Incentivos laborales y asesoramiento sobre prestaciones</w:t>
              </w:r>
            </w:hyperlink>
            <w:r w:rsidDel="00000000" w:rsidR="00000000" w:rsidRPr="00000000">
              <w:rPr>
                <w:rtl w:val="0"/>
              </w:rPr>
            </w:r>
          </w:p>
          <w:p w:rsidR="00000000" w:rsidDel="00000000" w:rsidP="00000000" w:rsidRDefault="00000000" w:rsidRPr="00000000" w14:paraId="00000375">
            <w:pPr>
              <w:widowControl w:val="0"/>
              <w:rPr>
                <w:sz w:val="18"/>
                <w:szCs w:val="18"/>
              </w:rPr>
            </w:pPr>
            <w:r w:rsidDel="00000000" w:rsidR="00000000" w:rsidRPr="00000000">
              <w:rPr>
                <w:rtl w:val="0"/>
              </w:rPr>
            </w:r>
          </w:p>
          <w:p w:rsidR="00000000" w:rsidDel="00000000" w:rsidP="00000000" w:rsidRDefault="00000000" w:rsidRPr="00000000" w14:paraId="00000376">
            <w:pPr>
              <w:widowControl w:val="0"/>
              <w:rPr>
                <w:sz w:val="18"/>
                <w:szCs w:val="18"/>
              </w:rPr>
            </w:pPr>
            <w:hyperlink r:id="rId180">
              <w:r w:rsidDel="00000000" w:rsidR="00000000" w:rsidRPr="00000000">
                <w:rPr>
                  <w:color w:val="1155cc"/>
                  <w:sz w:val="18"/>
                  <w:szCs w:val="18"/>
                  <w:u w:val="single"/>
                  <w:rtl w:val="0"/>
                </w:rPr>
                <w:t xml:space="preserve">Prestaciones del SSDI: cómo reunir los requisitos</w:t>
              </w:r>
            </w:hyperlink>
            <w:r w:rsidDel="00000000" w:rsidR="00000000" w:rsidRPr="00000000">
              <w:rPr>
                <w:rtl w:val="0"/>
              </w:rPr>
            </w:r>
          </w:p>
          <w:p w:rsidR="00000000" w:rsidDel="00000000" w:rsidP="00000000" w:rsidRDefault="00000000" w:rsidRPr="00000000" w14:paraId="00000377">
            <w:pPr>
              <w:widowControl w:val="0"/>
              <w:rPr>
                <w:sz w:val="18"/>
                <w:szCs w:val="18"/>
              </w:rPr>
            </w:pP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7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79">
            <w:pPr>
              <w:widowControl w:val="0"/>
              <w:rPr>
                <w:sz w:val="18"/>
                <w:szCs w:val="18"/>
              </w:rPr>
            </w:pPr>
            <w:r w:rsidDel="00000000" w:rsidR="00000000" w:rsidRPr="00000000">
              <w:rPr>
                <w:sz w:val="18"/>
                <w:szCs w:val="18"/>
                <w:rtl w:val="0"/>
              </w:rPr>
              <w:t xml:space="preserve">Infórmese sobre los programas de la Seguridad Social, como el Ticket to Work y Benefits Counseling, y sobre políticas como los incentivos al trabajo (es decir, la exclusión de los ingresos del trabajo de los estudiantes).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7A">
            <w:pPr>
              <w:widowControl w:val="0"/>
              <w:rPr>
                <w:sz w:val="18"/>
                <w:szCs w:val="18"/>
              </w:rPr>
            </w:pPr>
            <w:r w:rsidDel="00000000" w:rsidR="00000000" w:rsidRPr="00000000">
              <w:rPr>
                <w:sz w:val="18"/>
                <w:szCs w:val="18"/>
                <w:rtl w:val="0"/>
              </w:rPr>
              <w:t xml:space="preserve">El límite de edad para acceder a la exclusión de ingresos por estudios es de 22 años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7B">
            <w:pPr>
              <w:widowControl w:val="0"/>
              <w:rPr>
                <w:sz w:val="18"/>
                <w:szCs w:val="18"/>
              </w:rPr>
            </w:pPr>
            <w:r w:rsidDel="00000000" w:rsidR="00000000" w:rsidRPr="00000000">
              <w:rPr>
                <w:sz w:val="18"/>
                <w:szCs w:val="18"/>
                <w:rtl w:val="0"/>
              </w:rPr>
              <w:t xml:space="preserve">Familia/tutor, prestaciones Servicios de asesoramiento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7C">
            <w:pPr>
              <w:widowControl w:val="0"/>
              <w:rPr>
                <w:sz w:val="18"/>
                <w:szCs w:val="18"/>
              </w:rPr>
            </w:pPr>
            <w:hyperlink r:id="rId181">
              <w:r w:rsidDel="00000000" w:rsidR="00000000" w:rsidRPr="00000000">
                <w:rPr>
                  <w:color w:val="1155cc"/>
                  <w:sz w:val="18"/>
                  <w:szCs w:val="18"/>
                  <w:u w:val="single"/>
                  <w:rtl w:val="0"/>
                </w:rPr>
                <w:t xml:space="preserve">Servicios de asesoramiento sobre prestaciones de NC </w:t>
              </w:r>
            </w:hyperlink>
            <w:r w:rsidDel="00000000" w:rsidR="00000000" w:rsidRPr="00000000">
              <w:rPr>
                <w:rtl w:val="0"/>
              </w:rPr>
            </w:r>
          </w:p>
          <w:p w:rsidR="00000000" w:rsidDel="00000000" w:rsidP="00000000" w:rsidRDefault="00000000" w:rsidRPr="00000000" w14:paraId="0000037D">
            <w:pPr>
              <w:widowControl w:val="0"/>
              <w:rPr>
                <w:sz w:val="18"/>
                <w:szCs w:val="18"/>
              </w:rPr>
            </w:pPr>
            <w:r w:rsidDel="00000000" w:rsidR="00000000" w:rsidRPr="00000000">
              <w:rPr>
                <w:rtl w:val="0"/>
              </w:rPr>
            </w:r>
          </w:p>
          <w:p w:rsidR="00000000" w:rsidDel="00000000" w:rsidP="00000000" w:rsidRDefault="00000000" w:rsidRPr="00000000" w14:paraId="0000037E">
            <w:pPr>
              <w:widowControl w:val="0"/>
              <w:rPr>
                <w:sz w:val="18"/>
                <w:szCs w:val="18"/>
              </w:rPr>
            </w:pPr>
            <w:hyperlink r:id="rId182">
              <w:r w:rsidDel="00000000" w:rsidR="00000000" w:rsidRPr="00000000">
                <w:rPr>
                  <w:color w:val="1155cc"/>
                  <w:sz w:val="18"/>
                  <w:szCs w:val="18"/>
                  <w:u w:val="single"/>
                  <w:rtl w:val="0"/>
                </w:rPr>
                <w:t xml:space="preserve">Incentivos laborales y asesoramiento sobre prestaciones</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7F">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80">
            <w:pPr>
              <w:widowControl w:val="0"/>
              <w:rPr>
                <w:sz w:val="18"/>
                <w:szCs w:val="18"/>
              </w:rPr>
            </w:pPr>
            <w:r w:rsidDel="00000000" w:rsidR="00000000" w:rsidRPr="00000000">
              <w:rPr>
                <w:sz w:val="18"/>
                <w:szCs w:val="18"/>
                <w:rtl w:val="0"/>
              </w:rPr>
              <w:t xml:space="preserve">Si recibe varias prestaciones de varias fuentes de financiación (es decir, Medicaid Y SSI, SSD y Sección 8), solicite asesoramiento sobre prestaciones y asesoramiento a su gestor de casos de SSI para saber cómo interactúan entre sí y evitar perder sus prestaciones.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81">
            <w:pPr>
              <w:widowControl w:val="0"/>
              <w:rPr>
                <w:sz w:val="18"/>
                <w:szCs w:val="18"/>
              </w:rPr>
            </w:pPr>
            <w:r w:rsidDel="00000000" w:rsidR="00000000" w:rsidRPr="00000000">
              <w:rPr>
                <w:sz w:val="18"/>
                <w:szCs w:val="18"/>
                <w:rtl w:val="0"/>
              </w:rPr>
              <w:t xml:space="preserve">Cuando proceda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82">
            <w:pPr>
              <w:widowControl w:val="0"/>
              <w:rPr>
                <w:sz w:val="18"/>
                <w:szCs w:val="18"/>
              </w:rPr>
            </w:pPr>
            <w:r w:rsidDel="00000000" w:rsidR="00000000" w:rsidRPr="00000000">
              <w:rPr>
                <w:sz w:val="18"/>
                <w:szCs w:val="18"/>
                <w:rtl w:val="0"/>
              </w:rPr>
              <w:t xml:space="preserve">Familia/tutor, prestaciones Servicios de asesoramiento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383">
            <w:pPr>
              <w:widowControl w:val="0"/>
              <w:rPr>
                <w:sz w:val="18"/>
                <w:szCs w:val="18"/>
              </w:rPr>
            </w:pPr>
            <w:hyperlink r:id="rId183">
              <w:r w:rsidDel="00000000" w:rsidR="00000000" w:rsidRPr="00000000">
                <w:rPr>
                  <w:color w:val="1155cc"/>
                  <w:sz w:val="18"/>
                  <w:szCs w:val="18"/>
                  <w:u w:val="single"/>
                  <w:rtl w:val="0"/>
                </w:rPr>
                <w:t xml:space="preserve">Servicios de asesoramiento sobre prestaciones de NC </w:t>
              </w:r>
            </w:hyperlink>
            <w:r w:rsidDel="00000000" w:rsidR="00000000" w:rsidRPr="00000000">
              <w:rPr>
                <w:rtl w:val="0"/>
              </w:rPr>
            </w:r>
          </w:p>
          <w:p w:rsidR="00000000" w:rsidDel="00000000" w:rsidP="00000000" w:rsidRDefault="00000000" w:rsidRPr="00000000" w14:paraId="00000384">
            <w:pPr>
              <w:widowControl w:val="0"/>
              <w:rPr>
                <w:sz w:val="18"/>
                <w:szCs w:val="18"/>
              </w:rPr>
            </w:pPr>
            <w:r w:rsidDel="00000000" w:rsidR="00000000" w:rsidRPr="00000000">
              <w:rPr>
                <w:rtl w:val="0"/>
              </w:rPr>
            </w:r>
          </w:p>
          <w:p w:rsidR="00000000" w:rsidDel="00000000" w:rsidP="00000000" w:rsidRDefault="00000000" w:rsidRPr="00000000" w14:paraId="00000385">
            <w:pPr>
              <w:widowControl w:val="0"/>
              <w:rPr>
                <w:sz w:val="18"/>
                <w:szCs w:val="18"/>
              </w:rPr>
            </w:pPr>
            <w:hyperlink r:id="rId184">
              <w:r w:rsidDel="00000000" w:rsidR="00000000" w:rsidRPr="00000000">
                <w:rPr>
                  <w:color w:val="1155cc"/>
                  <w:sz w:val="18"/>
                  <w:szCs w:val="18"/>
                  <w:u w:val="single"/>
                  <w:rtl w:val="0"/>
                </w:rPr>
                <w:t xml:space="preserve">Incentivos laborales y asesoramiento sobre prestaciones</w:t>
              </w:r>
            </w:hyperlink>
            <w:r w:rsidDel="00000000" w:rsidR="00000000" w:rsidRPr="00000000">
              <w:rPr>
                <w:rtl w:val="0"/>
              </w:rPr>
            </w:r>
          </w:p>
        </w:tc>
      </w:tr>
    </w:tbl>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rFonts w:ascii="Roboto" w:cs="Roboto" w:eastAsia="Roboto" w:hAnsi="Roboto"/>
          <w:b w:val="1"/>
          <w:color w:val="1f1f1f"/>
          <w:sz w:val="32"/>
          <w:szCs w:val="32"/>
          <w:highlight w:val="white"/>
        </w:rPr>
      </w:pPr>
      <w:r w:rsidDel="00000000" w:rsidR="00000000" w:rsidRPr="00000000">
        <w:rPr>
          <w:rtl w:val="0"/>
        </w:rPr>
      </w:r>
    </w:p>
    <w:bookmarkStart w:colFirst="0" w:colLast="0" w:name="bookmark=kix.afk6shmlsbgq" w:id="43"/>
    <w:bookmarkEnd w:id="43"/>
    <w:p w:rsidR="00000000" w:rsidDel="00000000" w:rsidP="00000000" w:rsidRDefault="00000000" w:rsidRPr="00000000" w14:paraId="00000388">
      <w:pPr>
        <w:pStyle w:val="Heading1"/>
        <w:rPr>
          <w:sz w:val="36"/>
          <w:szCs w:val="36"/>
          <w:highlight w:val="white"/>
        </w:rPr>
      </w:pPr>
      <w:bookmarkStart w:colFirst="0" w:colLast="0" w:name="_heading=h.3tbugp1" w:id="44"/>
      <w:bookmarkEnd w:id="44"/>
      <w:r w:rsidDel="00000000" w:rsidR="00000000" w:rsidRPr="00000000">
        <w:rPr>
          <w:sz w:val="36"/>
          <w:szCs w:val="36"/>
          <w:highlight w:val="white"/>
          <w:rtl w:val="0"/>
        </w:rPr>
        <w:t xml:space="preserve">Plan de acción para el bienestar financiero</w:t>
      </w:r>
    </w:p>
    <w:p w:rsidR="00000000" w:rsidDel="00000000" w:rsidP="00000000" w:rsidRDefault="00000000" w:rsidRPr="00000000" w14:paraId="00000389">
      <w:pPr>
        <w:rPr>
          <w:color w:val="1f1f1f"/>
          <w:highlight w:val="white"/>
        </w:rPr>
      </w:pPr>
      <w:r w:rsidDel="00000000" w:rsidR="00000000" w:rsidRPr="00000000">
        <w:rPr>
          <w:color w:val="1f1f1f"/>
          <w:highlight w:val="white"/>
          <w:rtl w:val="0"/>
        </w:rPr>
        <w:t xml:space="preserve">Enseñar a las personas habilidades que fomenten su autosuficiencia económica y su capacidad para controlar sus finanzas personales es vital para su éxito como adultos.  El aprendizaje con la práctica debe comenzar lo antes posible. Las familias desempeñan un papel importante en la planificación financiera para el futuro.</w:t>
      </w:r>
    </w:p>
    <w:p w:rsidR="00000000" w:rsidDel="00000000" w:rsidP="00000000" w:rsidRDefault="00000000" w:rsidRPr="00000000" w14:paraId="0000038A">
      <w:pPr>
        <w:rPr>
          <w:color w:val="1f1f1f"/>
          <w:highlight w:val="white"/>
        </w:rPr>
      </w:pPr>
      <w:r w:rsidDel="00000000" w:rsidR="00000000" w:rsidRPr="00000000">
        <w:rPr>
          <w:rtl w:val="0"/>
        </w:rPr>
      </w:r>
    </w:p>
    <w:p w:rsidR="00000000" w:rsidDel="00000000" w:rsidP="00000000" w:rsidRDefault="00000000" w:rsidRPr="00000000" w14:paraId="0000038B">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38C">
      <w:pPr>
        <w:rPr>
          <w:i w:val="1"/>
          <w:color w:val="1f1f1f"/>
          <w:highlight w:val="white"/>
        </w:rPr>
      </w:pPr>
      <w:r w:rsidDel="00000000" w:rsidR="00000000" w:rsidRPr="00000000">
        <w:rPr>
          <w:i w:val="1"/>
          <w:color w:val="1f1f1f"/>
          <w:highlight w:val="white"/>
          <w:rtl w:val="0"/>
        </w:rPr>
        <w:t xml:space="preserve"> acción, paso a paso</w:t>
      </w:r>
    </w:p>
    <w:p w:rsidR="00000000" w:rsidDel="00000000" w:rsidP="00000000" w:rsidRDefault="00000000" w:rsidRPr="00000000" w14:paraId="0000038D">
      <w:pPr>
        <w:rPr>
          <w:color w:val="1f1f1f"/>
          <w:highlight w:val="white"/>
        </w:rPr>
      </w:pPr>
      <w:r w:rsidDel="00000000" w:rsidR="00000000" w:rsidRPr="00000000">
        <w:rPr>
          <w:rtl w:val="0"/>
        </w:rPr>
      </w:r>
    </w:p>
    <w:p w:rsidR="00000000" w:rsidDel="00000000" w:rsidP="00000000" w:rsidRDefault="00000000" w:rsidRPr="00000000" w14:paraId="0000038E">
      <w:pPr>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Clave de acrónimos: PASS=Plan para Lograr la Autosuficiencia , ABLE= Lograr una mejor experiencia vital</w:t>
      </w:r>
    </w:p>
    <w:tbl>
      <w:tblPr>
        <w:tblStyle w:val="Table7"/>
        <w:tblW w:w="142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5471"/>
        <w:gridCol w:w="2160"/>
        <w:gridCol w:w="2160"/>
        <w:gridCol w:w="3780"/>
        <w:tblGridChange w:id="0">
          <w:tblGrid>
            <w:gridCol w:w="645"/>
            <w:gridCol w:w="5471"/>
            <w:gridCol w:w="2160"/>
            <w:gridCol w:w="2160"/>
            <w:gridCol w:w="378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38F">
            <w:pPr>
              <w:widowControl w:val="0"/>
              <w:rPr>
                <w:b w:val="1"/>
                <w:sz w:val="18"/>
                <w:szCs w:val="18"/>
              </w:rPr>
            </w:pPr>
            <w:sdt>
              <w:sdtPr>
                <w:tag w:val="goog_rdk_16"/>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598van7k6w6y" w:id="45"/>
          <w:bookmarkEnd w:id="45"/>
          <w:p w:rsidR="00000000" w:rsidDel="00000000" w:rsidP="00000000" w:rsidRDefault="00000000" w:rsidRPr="00000000" w14:paraId="00000390">
            <w:pPr>
              <w:pStyle w:val="Heading2"/>
              <w:rPr/>
            </w:pPr>
            <w:bookmarkStart w:colFirst="0" w:colLast="0" w:name="_heading=h.nmf14n" w:id="46"/>
            <w:bookmarkEnd w:id="46"/>
            <w:r w:rsidDel="00000000" w:rsidR="00000000" w:rsidRPr="00000000">
              <w:rPr>
                <w:rtl w:val="0"/>
              </w:rPr>
              <w:t xml:space="preserve">Gestionar el dinero</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391">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392">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393">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394">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5">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96">
            <w:pPr>
              <w:widowControl w:val="0"/>
              <w:rPr>
                <w:sz w:val="18"/>
                <w:szCs w:val="18"/>
              </w:rPr>
            </w:pPr>
            <w:r w:rsidDel="00000000" w:rsidR="00000000" w:rsidRPr="00000000">
              <w:rPr>
                <w:sz w:val="18"/>
                <w:szCs w:val="18"/>
                <w:rtl w:val="0"/>
              </w:rPr>
              <w:t xml:space="preserve">Aprende sobre el dinero: por qué es importante, cómo funciona, cuánto cuestan los objetos típicos, cómo se obtiene el dinero, cómo se pagan los objetos...</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97">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98">
            <w:pPr>
              <w:widowControl w:val="0"/>
              <w:rPr>
                <w:sz w:val="18"/>
                <w:szCs w:val="18"/>
              </w:rPr>
            </w:pPr>
            <w:r w:rsidDel="00000000" w:rsidR="00000000" w:rsidRPr="00000000">
              <w:rPr>
                <w:sz w:val="18"/>
                <w:szCs w:val="18"/>
                <w:rtl w:val="0"/>
              </w:rPr>
              <w:t xml:space="preserve">Individuo, familia/tutor,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99">
            <w:pPr>
              <w:widowControl w:val="0"/>
              <w:rPr>
                <w:color w:val="0000ff"/>
                <w:sz w:val="18"/>
                <w:szCs w:val="18"/>
              </w:rPr>
            </w:pPr>
            <w:hyperlink r:id="rId185">
              <w:r w:rsidDel="00000000" w:rsidR="00000000" w:rsidRPr="00000000">
                <w:rPr>
                  <w:color w:val="0000ff"/>
                  <w:sz w:val="18"/>
                  <w:szCs w:val="18"/>
                  <w:u w:val="single"/>
                  <w:rtl w:val="0"/>
                </w:rPr>
                <w:t xml:space="preserve">Herramientas de bienestar financiero</w:t>
              </w:r>
            </w:hyperlink>
            <w:r w:rsidDel="00000000" w:rsidR="00000000" w:rsidRPr="00000000">
              <w:rPr>
                <w:rtl w:val="0"/>
              </w:rPr>
            </w:r>
          </w:p>
          <w:p w:rsidR="00000000" w:rsidDel="00000000" w:rsidP="00000000" w:rsidRDefault="00000000" w:rsidRPr="00000000" w14:paraId="0000039A">
            <w:pPr>
              <w:widowControl w:val="0"/>
              <w:rPr>
                <w:color w:val="0000ff"/>
                <w:sz w:val="18"/>
                <w:szCs w:val="18"/>
              </w:rPr>
            </w:pPr>
            <w:r w:rsidDel="00000000" w:rsidR="00000000" w:rsidRPr="00000000">
              <w:rPr>
                <w:rtl w:val="0"/>
              </w:rPr>
            </w:r>
          </w:p>
          <w:p w:rsidR="00000000" w:rsidDel="00000000" w:rsidP="00000000" w:rsidRDefault="00000000" w:rsidRPr="00000000" w14:paraId="0000039B">
            <w:pPr>
              <w:widowControl w:val="0"/>
              <w:rPr>
                <w:color w:val="0000ff"/>
                <w:sz w:val="18"/>
                <w:szCs w:val="18"/>
              </w:rPr>
            </w:pPr>
            <w:hyperlink r:id="rId186">
              <w:r w:rsidDel="00000000" w:rsidR="00000000" w:rsidRPr="00000000">
                <w:rPr>
                  <w:color w:val="0000ff"/>
                  <w:sz w:val="18"/>
                  <w:szCs w:val="18"/>
                  <w:u w:val="single"/>
                  <w:rtl w:val="0"/>
                </w:rPr>
                <w:t xml:space="preserve">Gestión del dinero para jóvenes con espectro autista</w:t>
              </w:r>
            </w:hyperlink>
            <w:r w:rsidDel="00000000" w:rsidR="00000000" w:rsidRPr="00000000">
              <w:rPr>
                <w:rtl w:val="0"/>
              </w:rPr>
            </w:r>
          </w:p>
          <w:p w:rsidR="00000000" w:rsidDel="00000000" w:rsidP="00000000" w:rsidRDefault="00000000" w:rsidRPr="00000000" w14:paraId="0000039C">
            <w:pPr>
              <w:widowControl w:val="0"/>
              <w:rPr>
                <w:color w:val="0000ff"/>
                <w:sz w:val="18"/>
                <w:szCs w:val="18"/>
              </w:rPr>
            </w:pPr>
            <w:r w:rsidDel="00000000" w:rsidR="00000000" w:rsidRPr="00000000">
              <w:rPr>
                <w:rtl w:val="0"/>
              </w:rPr>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9D">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9E">
            <w:pPr>
              <w:widowControl w:val="0"/>
              <w:rPr>
                <w:sz w:val="18"/>
                <w:szCs w:val="18"/>
              </w:rPr>
            </w:pPr>
            <w:r w:rsidDel="00000000" w:rsidR="00000000" w:rsidRPr="00000000">
              <w:rPr>
                <w:sz w:val="18"/>
                <w:szCs w:val="18"/>
                <w:rtl w:val="0"/>
              </w:rPr>
              <w:t xml:space="preserve">Considera estrategias para practicar cómo ganar y utilizar el dinero, por ejemplo: una paga por hacer tareas domésticas o un "trabajo" sencillo en el vecindario, como pasear al perro de un vecino o ayudar a limpiar en el jardín de un vecino.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9F">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0">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1">
            <w:pPr>
              <w:widowControl w:val="0"/>
              <w:rPr>
                <w:color w:val="0000ff"/>
                <w:sz w:val="18"/>
                <w:szCs w:val="18"/>
              </w:rPr>
            </w:pPr>
            <w:hyperlink r:id="rId187">
              <w:r w:rsidDel="00000000" w:rsidR="00000000" w:rsidRPr="00000000">
                <w:rPr>
                  <w:color w:val="0000ff"/>
                  <w:sz w:val="18"/>
                  <w:szCs w:val="18"/>
                  <w:u w:val="single"/>
                  <w:rtl w:val="0"/>
                </w:rPr>
                <w:t xml:space="preserve">Cómo enseñar a administrar el dinero para llevar una vida independiente con autismo - Autism Awareness</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A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3">
            <w:pPr>
              <w:widowControl w:val="0"/>
              <w:rPr>
                <w:sz w:val="18"/>
                <w:szCs w:val="18"/>
              </w:rPr>
            </w:pPr>
            <w:r w:rsidDel="00000000" w:rsidR="00000000" w:rsidRPr="00000000">
              <w:rPr>
                <w:sz w:val="18"/>
                <w:szCs w:val="18"/>
                <w:rtl w:val="0"/>
              </w:rPr>
              <w:t xml:space="preserve">Aprende sobre presupuestos y "necesidades frente a deseos", ya que esto se adapta a diferentes edades. Aprender cómo funcionan los objetivos con el presupuesto.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A4">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5">
            <w:pPr>
              <w:widowControl w:val="0"/>
              <w:rPr>
                <w:sz w:val="18"/>
                <w:szCs w:val="18"/>
              </w:rPr>
            </w:pPr>
            <w:r w:rsidDel="00000000" w:rsidR="00000000" w:rsidRPr="00000000">
              <w:rPr>
                <w:sz w:val="18"/>
                <w:szCs w:val="18"/>
                <w:rtl w:val="0"/>
              </w:rPr>
              <w:t xml:space="preserve">Individuo, familia/tutor, escuela/equipo del PEI</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6">
            <w:pPr>
              <w:widowControl w:val="0"/>
              <w:rPr>
                <w:color w:val="0000ff"/>
                <w:sz w:val="18"/>
                <w:szCs w:val="18"/>
              </w:rPr>
            </w:pPr>
            <w:r w:rsidDel="00000000" w:rsidR="00000000" w:rsidRPr="00000000">
              <w:rPr>
                <w:rtl w:val="0"/>
              </w:rPr>
            </w:r>
          </w:p>
          <w:p w:rsidR="00000000" w:rsidDel="00000000" w:rsidP="00000000" w:rsidRDefault="00000000" w:rsidRPr="00000000" w14:paraId="000003A7">
            <w:pPr>
              <w:widowControl w:val="0"/>
              <w:rPr>
                <w:color w:val="0000ff"/>
                <w:sz w:val="18"/>
                <w:szCs w:val="18"/>
              </w:rPr>
            </w:pPr>
            <w:hyperlink r:id="rId188">
              <w:r w:rsidDel="00000000" w:rsidR="00000000" w:rsidRPr="00000000">
                <w:rPr>
                  <w:color w:val="0000ff"/>
                  <w:sz w:val="18"/>
                  <w:szCs w:val="18"/>
                  <w:u w:val="single"/>
                  <w:rtl w:val="0"/>
                </w:rPr>
                <w:t xml:space="preserve">Nuevas lecciones de gestión monetaria para adultos con discapacidad - MI Money Health</w:t>
              </w:r>
            </w:hyperlink>
            <w:r w:rsidDel="00000000" w:rsidR="00000000" w:rsidRPr="00000000">
              <w:rPr>
                <w:rtl w:val="0"/>
              </w:rPr>
            </w:r>
          </w:p>
          <w:p w:rsidR="00000000" w:rsidDel="00000000" w:rsidP="00000000" w:rsidRDefault="00000000" w:rsidRPr="00000000" w14:paraId="000003A8">
            <w:pPr>
              <w:widowControl w:val="0"/>
              <w:rPr>
                <w:color w:val="0000ff"/>
                <w:sz w:val="18"/>
                <w:szCs w:val="18"/>
              </w:rPr>
            </w:pPr>
            <w:r w:rsidDel="00000000" w:rsidR="00000000" w:rsidRPr="00000000">
              <w:rPr>
                <w:rtl w:val="0"/>
              </w:rPr>
            </w:r>
          </w:p>
          <w:p w:rsidR="00000000" w:rsidDel="00000000" w:rsidP="00000000" w:rsidRDefault="00000000" w:rsidRPr="00000000" w14:paraId="000003A9">
            <w:pPr>
              <w:widowControl w:val="0"/>
              <w:rPr>
                <w:color w:val="0000ff"/>
                <w:sz w:val="18"/>
                <w:szCs w:val="18"/>
              </w:rPr>
            </w:pPr>
            <w:hyperlink r:id="rId189">
              <w:r w:rsidDel="00000000" w:rsidR="00000000" w:rsidRPr="00000000">
                <w:rPr>
                  <w:color w:val="0000ff"/>
                  <w:sz w:val="18"/>
                  <w:szCs w:val="18"/>
                  <w:u w:val="single"/>
                  <w:rtl w:val="0"/>
                </w:rPr>
                <w:t xml:space="preserve">Herramientas de bienestar financiero</w:t>
              </w:r>
            </w:hyperlink>
            <w:r w:rsidDel="00000000" w:rsidR="00000000" w:rsidRPr="00000000">
              <w:rPr>
                <w:rtl w:val="0"/>
              </w:rPr>
            </w:r>
          </w:p>
          <w:p w:rsidR="00000000" w:rsidDel="00000000" w:rsidP="00000000" w:rsidRDefault="00000000" w:rsidRPr="00000000" w14:paraId="000003AA">
            <w:pPr>
              <w:widowControl w:val="0"/>
              <w:rPr>
                <w:color w:val="0000ff"/>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A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C">
            <w:pPr>
              <w:widowControl w:val="0"/>
              <w:rPr>
                <w:sz w:val="18"/>
                <w:szCs w:val="18"/>
              </w:rPr>
            </w:pPr>
            <w:r w:rsidDel="00000000" w:rsidR="00000000" w:rsidRPr="00000000">
              <w:rPr>
                <w:sz w:val="18"/>
                <w:szCs w:val="18"/>
                <w:rtl w:val="0"/>
              </w:rPr>
              <w:t xml:space="preserve">Explora opciones con tu banco (por ejemplo, una cuenta bancaria conjunta) para aprender sobre el dinero y su gestión.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D">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E">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AF">
            <w:pPr>
              <w:widowControl w:val="0"/>
              <w:rPr>
                <w:color w:val="0000ff"/>
                <w:sz w:val="18"/>
                <w:szCs w:val="18"/>
              </w:rPr>
            </w:pPr>
            <w:hyperlink r:id="rId190">
              <w:r w:rsidDel="00000000" w:rsidR="00000000" w:rsidRPr="00000000">
                <w:rPr>
                  <w:color w:val="0000ff"/>
                  <w:sz w:val="18"/>
                  <w:szCs w:val="18"/>
                  <w:u w:val="single"/>
                  <w:rtl w:val="0"/>
                </w:rPr>
                <w:t xml:space="preserve">Su dinero, sus objetivos Centrarse en las personas con discapacidad</w:t>
              </w:r>
            </w:hyperlink>
            <w:r w:rsidDel="00000000" w:rsidR="00000000" w:rsidRPr="00000000">
              <w:rPr>
                <w:rtl w:val="0"/>
              </w:rPr>
            </w:r>
          </w:p>
          <w:p w:rsidR="00000000" w:rsidDel="00000000" w:rsidP="00000000" w:rsidRDefault="00000000" w:rsidRPr="00000000" w14:paraId="000003B0">
            <w:pPr>
              <w:widowControl w:val="0"/>
              <w:rPr>
                <w:color w:val="0000ff"/>
                <w:sz w:val="18"/>
                <w:szCs w:val="18"/>
              </w:rPr>
            </w:pPr>
            <w:r w:rsidDel="00000000" w:rsidR="00000000" w:rsidRPr="00000000">
              <w:rPr>
                <w:rtl w:val="0"/>
              </w:rPr>
            </w:r>
          </w:p>
          <w:p w:rsidR="00000000" w:rsidDel="00000000" w:rsidP="00000000" w:rsidRDefault="00000000" w:rsidRPr="00000000" w14:paraId="000003B1">
            <w:pPr>
              <w:widowControl w:val="0"/>
              <w:rPr>
                <w:color w:val="0000ff"/>
                <w:sz w:val="18"/>
                <w:szCs w:val="18"/>
              </w:rPr>
            </w:pPr>
            <w:hyperlink r:id="rId191">
              <w:r w:rsidDel="00000000" w:rsidR="00000000" w:rsidRPr="00000000">
                <w:rPr>
                  <w:color w:val="0000ff"/>
                  <w:sz w:val="18"/>
                  <w:szCs w:val="18"/>
                  <w:u w:val="single"/>
                  <w:rtl w:val="0"/>
                </w:rPr>
                <w:t xml:space="preserve">Material didáctico sobre gestión del dinero para cuidadores y personas con discapacidad</w:t>
              </w:r>
            </w:hyperlink>
            <w:r w:rsidDel="00000000" w:rsidR="00000000" w:rsidRPr="00000000">
              <w:rPr>
                <w:rtl w:val="0"/>
              </w:rPr>
            </w:r>
          </w:p>
          <w:p w:rsidR="00000000" w:rsidDel="00000000" w:rsidP="00000000" w:rsidRDefault="00000000" w:rsidRPr="00000000" w14:paraId="000003B2">
            <w:pPr>
              <w:widowControl w:val="0"/>
              <w:rPr>
                <w:color w:val="0000ff"/>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B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4">
            <w:pPr>
              <w:widowControl w:val="0"/>
              <w:rPr>
                <w:sz w:val="18"/>
                <w:szCs w:val="18"/>
              </w:rPr>
            </w:pPr>
            <w:r w:rsidDel="00000000" w:rsidR="00000000" w:rsidRPr="00000000">
              <w:rPr>
                <w:sz w:val="18"/>
                <w:szCs w:val="18"/>
                <w:rtl w:val="0"/>
              </w:rPr>
              <w:t xml:space="preserve">Infórmese sobre la seguridad del dinero, cómo detectar las estafas y cómo decir "no" a las peticiones de dinero.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B5">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6">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7">
            <w:pPr>
              <w:widowControl w:val="0"/>
              <w:rPr>
                <w:color w:val="0000ff"/>
                <w:sz w:val="18"/>
                <w:szCs w:val="18"/>
              </w:rPr>
            </w:pPr>
            <w:hyperlink r:id="rId192">
              <w:r w:rsidDel="00000000" w:rsidR="00000000" w:rsidRPr="00000000">
                <w:rPr>
                  <w:color w:val="0000ff"/>
                  <w:sz w:val="18"/>
                  <w:szCs w:val="18"/>
                  <w:u w:val="single"/>
                  <w:rtl w:val="0"/>
                </w:rPr>
                <w:t xml:space="preserve">Robo de identidad y estafas</w:t>
              </w:r>
            </w:hyperlink>
            <w:r w:rsidDel="00000000" w:rsidR="00000000" w:rsidRPr="00000000">
              <w:rPr>
                <w:rtl w:val="0"/>
              </w:rPr>
            </w:r>
          </w:p>
          <w:p w:rsidR="00000000" w:rsidDel="00000000" w:rsidP="00000000" w:rsidRDefault="00000000" w:rsidRPr="00000000" w14:paraId="000003B8">
            <w:pPr>
              <w:widowControl w:val="0"/>
              <w:rPr>
                <w:color w:val="0000ff"/>
                <w:sz w:val="18"/>
                <w:szCs w:val="18"/>
              </w:rPr>
            </w:pPr>
            <w:r w:rsidDel="00000000" w:rsidR="00000000" w:rsidRPr="00000000">
              <w:rPr>
                <w:rtl w:val="0"/>
              </w:rPr>
            </w:r>
          </w:p>
          <w:p w:rsidR="00000000" w:rsidDel="00000000" w:rsidP="00000000" w:rsidRDefault="00000000" w:rsidRPr="00000000" w14:paraId="000003B9">
            <w:pPr>
              <w:widowControl w:val="0"/>
              <w:rPr>
                <w:color w:val="0000ff"/>
                <w:sz w:val="18"/>
                <w:szCs w:val="18"/>
              </w:rPr>
            </w:pPr>
            <w:hyperlink r:id="rId193">
              <w:r w:rsidDel="00000000" w:rsidR="00000000" w:rsidRPr="00000000">
                <w:rPr>
                  <w:color w:val="0000ff"/>
                  <w:sz w:val="18"/>
                  <w:szCs w:val="18"/>
                  <w:u w:val="single"/>
                  <w:rtl w:val="0"/>
                </w:rPr>
                <w:t xml:space="preserve">Cuidado con las estafas - MI Money Health</w:t>
              </w:r>
            </w:hyperlink>
            <w:r w:rsidDel="00000000" w:rsidR="00000000" w:rsidRPr="00000000">
              <w:rPr>
                <w:rtl w:val="0"/>
              </w:rPr>
            </w:r>
          </w:p>
          <w:p w:rsidR="00000000" w:rsidDel="00000000" w:rsidP="00000000" w:rsidRDefault="00000000" w:rsidRPr="00000000" w14:paraId="000003BA">
            <w:pPr>
              <w:widowControl w:val="0"/>
              <w:rPr>
                <w:color w:val="0000ff"/>
                <w:sz w:val="18"/>
                <w:szCs w:val="18"/>
              </w:rPr>
            </w:pPr>
            <w:r w:rsidDel="00000000" w:rsidR="00000000" w:rsidRPr="00000000">
              <w:rPr>
                <w:rtl w:val="0"/>
              </w:rPr>
            </w:r>
          </w:p>
        </w:tc>
      </w:tr>
      <w:tr>
        <w:trPr>
          <w:cantSplit w:val="0"/>
          <w:trHeight w:val="161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B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C">
            <w:pPr>
              <w:widowControl w:val="0"/>
              <w:rPr>
                <w:sz w:val="18"/>
                <w:szCs w:val="18"/>
              </w:rPr>
            </w:pPr>
            <w:r w:rsidDel="00000000" w:rsidR="00000000" w:rsidRPr="00000000">
              <w:rPr>
                <w:sz w:val="18"/>
                <w:szCs w:val="18"/>
                <w:rtl w:val="0"/>
              </w:rPr>
              <w:t xml:space="preserve">Considere la posibilidad de abrir una cuenta ABLE, que permite a las personas con discapacidad ahorrar dinero para determinadas categorías de gastos sin que ello afecte a sus prestaciones.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D">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E">
            <w:pPr>
              <w:widowControl w:val="0"/>
              <w:rPr>
                <w:sz w:val="18"/>
                <w:szCs w:val="18"/>
              </w:rPr>
            </w:pPr>
            <w:r w:rsidDel="00000000" w:rsidR="00000000" w:rsidRPr="00000000">
              <w:rPr>
                <w:sz w:val="18"/>
                <w:szCs w:val="18"/>
                <w:rtl w:val="0"/>
              </w:rPr>
              <w:t xml:space="preserve">Persona, familia/tutor, personal de NC ABLE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BF">
            <w:pPr>
              <w:widowControl w:val="0"/>
              <w:rPr>
                <w:color w:val="0000ff"/>
                <w:sz w:val="18"/>
                <w:szCs w:val="18"/>
              </w:rPr>
            </w:pPr>
            <w:hyperlink r:id="rId194">
              <w:r w:rsidDel="00000000" w:rsidR="00000000" w:rsidRPr="00000000">
                <w:rPr>
                  <w:color w:val="0000ff"/>
                  <w:sz w:val="18"/>
                  <w:szCs w:val="18"/>
                  <w:u w:val="single"/>
                  <w:rtl w:val="0"/>
                </w:rPr>
                <w:t xml:space="preserve">ABLE - Conectar a las personas con discapacidad</w:t>
              </w:r>
            </w:hyperlink>
            <w:r w:rsidDel="00000000" w:rsidR="00000000" w:rsidRPr="00000000">
              <w:rPr>
                <w:rtl w:val="0"/>
              </w:rPr>
            </w:r>
          </w:p>
          <w:p w:rsidR="00000000" w:rsidDel="00000000" w:rsidP="00000000" w:rsidRDefault="00000000" w:rsidRPr="00000000" w14:paraId="000003C0">
            <w:pPr>
              <w:widowControl w:val="0"/>
              <w:rPr>
                <w:color w:val="0000ff"/>
                <w:sz w:val="18"/>
                <w:szCs w:val="18"/>
              </w:rPr>
            </w:pPr>
            <w:r w:rsidDel="00000000" w:rsidR="00000000" w:rsidRPr="00000000">
              <w:rPr>
                <w:rtl w:val="0"/>
              </w:rPr>
            </w:r>
          </w:p>
          <w:p w:rsidR="00000000" w:rsidDel="00000000" w:rsidP="00000000" w:rsidRDefault="00000000" w:rsidRPr="00000000" w14:paraId="000003C1">
            <w:pPr>
              <w:widowControl w:val="0"/>
              <w:rPr>
                <w:color w:val="0000ff"/>
                <w:sz w:val="18"/>
                <w:szCs w:val="18"/>
              </w:rPr>
            </w:pPr>
            <w:hyperlink r:id="rId195">
              <w:r w:rsidDel="00000000" w:rsidR="00000000" w:rsidRPr="00000000">
                <w:rPr>
                  <w:color w:val="0000ff"/>
                  <w:sz w:val="18"/>
                  <w:szCs w:val="18"/>
                  <w:u w:val="single"/>
                  <w:rtl w:val="0"/>
                </w:rPr>
                <w:t xml:space="preserve">Cuentas ABLE</w:t>
              </w:r>
            </w:hyperlink>
            <w:r w:rsidDel="00000000" w:rsidR="00000000" w:rsidRPr="00000000">
              <w:rPr>
                <w:rtl w:val="0"/>
              </w:rPr>
            </w:r>
          </w:p>
          <w:p w:rsidR="00000000" w:rsidDel="00000000" w:rsidP="00000000" w:rsidRDefault="00000000" w:rsidRPr="00000000" w14:paraId="000003C2">
            <w:pPr>
              <w:widowControl w:val="0"/>
              <w:rPr>
                <w:color w:val="0000ff"/>
                <w:sz w:val="18"/>
                <w:szCs w:val="18"/>
              </w:rPr>
            </w:pPr>
            <w:r w:rsidDel="00000000" w:rsidR="00000000" w:rsidRPr="00000000">
              <w:rPr>
                <w:rtl w:val="0"/>
              </w:rPr>
            </w:r>
          </w:p>
          <w:p w:rsidR="00000000" w:rsidDel="00000000" w:rsidP="00000000" w:rsidRDefault="00000000" w:rsidRPr="00000000" w14:paraId="000003C3">
            <w:pPr>
              <w:widowControl w:val="0"/>
              <w:rPr>
                <w:color w:val="0000ff"/>
                <w:sz w:val="18"/>
                <w:szCs w:val="18"/>
              </w:rPr>
            </w:pPr>
            <w:r w:rsidDel="00000000" w:rsidR="00000000" w:rsidRPr="00000000">
              <w:rPr>
                <w:color w:val="0000ff"/>
                <w:sz w:val="18"/>
                <w:szCs w:val="18"/>
                <w:rtl w:val="0"/>
              </w:rPr>
              <w:t xml:space="preserve">Español: </w:t>
            </w:r>
            <w:hyperlink r:id="rId196">
              <w:r w:rsidDel="00000000" w:rsidR="00000000" w:rsidRPr="00000000">
                <w:rPr>
                  <w:color w:val="0000ff"/>
                  <w:sz w:val="18"/>
                  <w:szCs w:val="18"/>
                  <w:u w:val="single"/>
                  <w:rtl w:val="0"/>
                </w:rPr>
                <w:t xml:space="preserve">ABLE Accounts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C4">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C5">
            <w:pPr>
              <w:widowControl w:val="0"/>
              <w:rPr>
                <w:sz w:val="18"/>
                <w:szCs w:val="18"/>
              </w:rPr>
            </w:pPr>
            <w:r w:rsidDel="00000000" w:rsidR="00000000" w:rsidRPr="00000000">
              <w:rPr>
                <w:sz w:val="18"/>
                <w:szCs w:val="18"/>
                <w:rtl w:val="0"/>
              </w:rPr>
              <w:t xml:space="preserve">Considere la planificación patrimonial, el fideicomiso en vida y el fideicomiso para necesidades especiales. Busca un abogado especializado en fideicomisos para necesidades especiales.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C6">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C7">
            <w:pPr>
              <w:widowControl w:val="0"/>
              <w:rPr>
                <w:sz w:val="18"/>
                <w:szCs w:val="18"/>
              </w:rPr>
            </w:pPr>
            <w:r w:rsidDel="00000000" w:rsidR="00000000" w:rsidRPr="00000000">
              <w:rPr>
                <w:sz w:val="18"/>
                <w:szCs w:val="18"/>
                <w:rtl w:val="0"/>
              </w:rPr>
              <w:t xml:space="preserve">Familia/tutor, Abogado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C8">
            <w:pPr>
              <w:widowControl w:val="0"/>
              <w:rPr>
                <w:color w:val="0000ff"/>
                <w:sz w:val="18"/>
                <w:szCs w:val="18"/>
              </w:rPr>
            </w:pPr>
            <w:hyperlink r:id="rId197">
              <w:r w:rsidDel="00000000" w:rsidR="00000000" w:rsidRPr="00000000">
                <w:rPr>
                  <w:color w:val="0000ff"/>
                  <w:sz w:val="18"/>
                  <w:szCs w:val="18"/>
                  <w:u w:val="single"/>
                  <w:rtl w:val="0"/>
                </w:rPr>
                <w:t xml:space="preserve">ABLE- Fideicomiso para necesidades especiales</w:t>
              </w:r>
            </w:hyperlink>
            <w:r w:rsidDel="00000000" w:rsidR="00000000" w:rsidRPr="00000000">
              <w:rPr>
                <w:rtl w:val="0"/>
              </w:rPr>
            </w:r>
          </w:p>
          <w:p w:rsidR="00000000" w:rsidDel="00000000" w:rsidP="00000000" w:rsidRDefault="00000000" w:rsidRPr="00000000" w14:paraId="000003C9">
            <w:pPr>
              <w:widowControl w:val="0"/>
              <w:rPr>
                <w:color w:val="0000ff"/>
                <w:sz w:val="18"/>
                <w:szCs w:val="18"/>
              </w:rPr>
            </w:pPr>
            <w:r w:rsidDel="00000000" w:rsidR="00000000" w:rsidRPr="00000000">
              <w:rPr>
                <w:rtl w:val="0"/>
              </w:rPr>
            </w:r>
          </w:p>
          <w:p w:rsidR="00000000" w:rsidDel="00000000" w:rsidP="00000000" w:rsidRDefault="00000000" w:rsidRPr="00000000" w14:paraId="000003CA">
            <w:pPr>
              <w:widowControl w:val="0"/>
              <w:rPr>
                <w:color w:val="0000ff"/>
                <w:sz w:val="18"/>
                <w:szCs w:val="18"/>
              </w:rPr>
            </w:pPr>
            <w:r w:rsidDel="00000000" w:rsidR="00000000" w:rsidRPr="00000000">
              <w:rPr>
                <w:color w:val="0000ff"/>
                <w:sz w:val="18"/>
                <w:szCs w:val="18"/>
                <w:rtl w:val="0"/>
              </w:rPr>
              <w:t xml:space="preserve">Español: </w:t>
            </w:r>
            <w:hyperlink r:id="rId198">
              <w:r w:rsidDel="00000000" w:rsidR="00000000" w:rsidRPr="00000000">
                <w:rPr>
                  <w:color w:val="0000ff"/>
                  <w:sz w:val="18"/>
                  <w:szCs w:val="18"/>
                  <w:u w:val="single"/>
                  <w:rtl w:val="0"/>
                </w:rPr>
                <w:t xml:space="preserve">Fideicomiso para necesidades especiales</w:t>
              </w:r>
            </w:hyperlink>
            <w:r w:rsidDel="00000000" w:rsidR="00000000" w:rsidRPr="00000000">
              <w:rPr>
                <w:rtl w:val="0"/>
              </w:rPr>
            </w:r>
          </w:p>
          <w:p w:rsidR="00000000" w:rsidDel="00000000" w:rsidP="00000000" w:rsidRDefault="00000000" w:rsidRPr="00000000" w14:paraId="000003CB">
            <w:pPr>
              <w:widowControl w:val="0"/>
              <w:rPr>
                <w:color w:val="0000ff"/>
                <w:sz w:val="18"/>
                <w:szCs w:val="18"/>
              </w:rPr>
            </w:pPr>
            <w:r w:rsidDel="00000000" w:rsidR="00000000" w:rsidRPr="00000000">
              <w:rPr>
                <w:rtl w:val="0"/>
              </w:rPr>
            </w:r>
          </w:p>
          <w:p w:rsidR="00000000" w:rsidDel="00000000" w:rsidP="00000000" w:rsidRDefault="00000000" w:rsidRPr="00000000" w14:paraId="000003CC">
            <w:pPr>
              <w:widowControl w:val="0"/>
              <w:rPr>
                <w:color w:val="0000ff"/>
                <w:sz w:val="18"/>
                <w:szCs w:val="18"/>
              </w:rPr>
            </w:pPr>
            <w:hyperlink r:id="rId199">
              <w:r w:rsidDel="00000000" w:rsidR="00000000" w:rsidRPr="00000000">
                <w:rPr>
                  <w:color w:val="0000ff"/>
                  <w:sz w:val="18"/>
                  <w:szCs w:val="18"/>
                  <w:u w:val="single"/>
                  <w:rtl w:val="0"/>
                </w:rPr>
                <w:t xml:space="preserve">ABLE- Fideicomiso en vida</w:t>
              </w:r>
            </w:hyperlink>
            <w:r w:rsidDel="00000000" w:rsidR="00000000" w:rsidRPr="00000000">
              <w:rPr>
                <w:rtl w:val="0"/>
              </w:rPr>
            </w:r>
          </w:p>
          <w:p w:rsidR="00000000" w:rsidDel="00000000" w:rsidP="00000000" w:rsidRDefault="00000000" w:rsidRPr="00000000" w14:paraId="000003CD">
            <w:pPr>
              <w:widowControl w:val="0"/>
              <w:rPr>
                <w:color w:val="0000ff"/>
                <w:sz w:val="18"/>
                <w:szCs w:val="18"/>
              </w:rPr>
            </w:pPr>
            <w:r w:rsidDel="00000000" w:rsidR="00000000" w:rsidRPr="00000000">
              <w:rPr>
                <w:rtl w:val="0"/>
              </w:rPr>
            </w:r>
          </w:p>
          <w:p w:rsidR="00000000" w:rsidDel="00000000" w:rsidP="00000000" w:rsidRDefault="00000000" w:rsidRPr="00000000" w14:paraId="000003CE">
            <w:pPr>
              <w:widowControl w:val="0"/>
              <w:rPr>
                <w:color w:val="0000ff"/>
                <w:sz w:val="18"/>
                <w:szCs w:val="18"/>
              </w:rPr>
            </w:pPr>
            <w:r w:rsidDel="00000000" w:rsidR="00000000" w:rsidRPr="00000000">
              <w:rPr>
                <w:color w:val="0000ff"/>
                <w:sz w:val="18"/>
                <w:szCs w:val="18"/>
                <w:rtl w:val="0"/>
              </w:rPr>
              <w:t xml:space="preserve">Español: </w:t>
            </w:r>
            <w:hyperlink r:id="rId200">
              <w:r w:rsidDel="00000000" w:rsidR="00000000" w:rsidRPr="00000000">
                <w:rPr>
                  <w:color w:val="0000ff"/>
                  <w:sz w:val="18"/>
                  <w:szCs w:val="18"/>
                  <w:u w:val="single"/>
                  <w:rtl w:val="0"/>
                </w:rPr>
                <w:t xml:space="preserve">ABLE- Fideicomiso en vida</w:t>
              </w:r>
            </w:hyperlink>
            <w:r w:rsidDel="00000000" w:rsidR="00000000" w:rsidRPr="00000000">
              <w:rPr>
                <w:rtl w:val="0"/>
              </w:rPr>
            </w:r>
          </w:p>
          <w:p w:rsidR="00000000" w:rsidDel="00000000" w:rsidP="00000000" w:rsidRDefault="00000000" w:rsidRPr="00000000" w14:paraId="000003CF">
            <w:pPr>
              <w:widowControl w:val="0"/>
              <w:rPr>
                <w:color w:val="0000ff"/>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D0">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1">
            <w:pPr>
              <w:widowControl w:val="0"/>
              <w:rPr>
                <w:sz w:val="18"/>
                <w:szCs w:val="18"/>
              </w:rPr>
            </w:pPr>
            <w:r w:rsidDel="00000000" w:rsidR="00000000" w:rsidRPr="00000000">
              <w:rPr>
                <w:sz w:val="18"/>
                <w:szCs w:val="18"/>
                <w:rtl w:val="0"/>
              </w:rPr>
              <w:t xml:space="preserve">Redacte una carta de intenciones para su fideicomiso de necesidades especiales.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2">
            <w:pPr>
              <w:widowControl w:val="0"/>
              <w:rPr>
                <w:sz w:val="18"/>
                <w:szCs w:val="18"/>
              </w:rPr>
            </w:pPr>
            <w:r w:rsidDel="00000000" w:rsidR="00000000" w:rsidRPr="00000000">
              <w:rPr>
                <w:sz w:val="18"/>
                <w:szCs w:val="18"/>
                <w:rtl w:val="0"/>
              </w:rPr>
              <w:t xml:space="preserve">Lo antes posible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3">
            <w:pPr>
              <w:widowControl w:val="0"/>
              <w:rPr>
                <w:sz w:val="18"/>
                <w:szCs w:val="18"/>
              </w:rPr>
            </w:pPr>
            <w:r w:rsidDel="00000000" w:rsidR="00000000" w:rsidRPr="00000000">
              <w:rPr>
                <w:sz w:val="18"/>
                <w:szCs w:val="18"/>
                <w:rtl w:val="0"/>
              </w:rPr>
              <w:t xml:space="preserve">Familia/tutor, Abogado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4">
            <w:pPr>
              <w:widowControl w:val="0"/>
              <w:rPr>
                <w:color w:val="0000ff"/>
                <w:sz w:val="18"/>
                <w:szCs w:val="18"/>
              </w:rPr>
            </w:pPr>
            <w:hyperlink r:id="rId201">
              <w:r w:rsidDel="00000000" w:rsidR="00000000" w:rsidRPr="00000000">
                <w:rPr>
                  <w:color w:val="0000ff"/>
                  <w:sz w:val="18"/>
                  <w:szCs w:val="18"/>
                  <w:u w:val="single"/>
                  <w:rtl w:val="0"/>
                </w:rPr>
                <w:t xml:space="preserve">Guía de planificación de la Carta de Intenciones</w:t>
              </w:r>
            </w:hyperlink>
            <w:r w:rsidDel="00000000" w:rsidR="00000000" w:rsidRPr="00000000">
              <w:rPr>
                <w:rtl w:val="0"/>
              </w:rPr>
            </w:r>
          </w:p>
          <w:p w:rsidR="00000000" w:rsidDel="00000000" w:rsidP="00000000" w:rsidRDefault="00000000" w:rsidRPr="00000000" w14:paraId="000003D5">
            <w:pPr>
              <w:widowControl w:val="0"/>
              <w:rPr>
                <w:color w:val="0000ff"/>
                <w:sz w:val="18"/>
                <w:szCs w:val="18"/>
              </w:rPr>
            </w:pPr>
            <w:r w:rsidDel="00000000" w:rsidR="00000000" w:rsidRPr="00000000">
              <w:rPr>
                <w:rtl w:val="0"/>
              </w:rPr>
            </w:r>
          </w:p>
          <w:p w:rsidR="00000000" w:rsidDel="00000000" w:rsidP="00000000" w:rsidRDefault="00000000" w:rsidRPr="00000000" w14:paraId="000003D6">
            <w:pPr>
              <w:widowControl w:val="0"/>
              <w:rPr>
                <w:color w:val="0000ff"/>
                <w:sz w:val="18"/>
                <w:szCs w:val="18"/>
              </w:rPr>
            </w:pPr>
            <w:hyperlink r:id="rId202">
              <w:r w:rsidDel="00000000" w:rsidR="00000000" w:rsidRPr="00000000">
                <w:rPr>
                  <w:color w:val="0000ff"/>
                  <w:sz w:val="18"/>
                  <w:szCs w:val="18"/>
                  <w:u w:val="single"/>
                  <w:rtl w:val="0"/>
                </w:rPr>
                <w:t xml:space="preserve">Carta de intenciones- SNA</w:t>
              </w:r>
            </w:hyperlink>
            <w:r w:rsidDel="00000000" w:rsidR="00000000" w:rsidRPr="00000000">
              <w:rPr>
                <w:rtl w:val="0"/>
              </w:rPr>
            </w:r>
          </w:p>
          <w:p w:rsidR="00000000" w:rsidDel="00000000" w:rsidP="00000000" w:rsidRDefault="00000000" w:rsidRPr="00000000" w14:paraId="000003D7">
            <w:pPr>
              <w:widowControl w:val="0"/>
              <w:rPr>
                <w:color w:val="0000ff"/>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D8">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9">
            <w:pPr>
              <w:widowControl w:val="0"/>
              <w:rPr>
                <w:sz w:val="18"/>
                <w:szCs w:val="18"/>
              </w:rPr>
            </w:pPr>
            <w:r w:rsidDel="00000000" w:rsidR="00000000" w:rsidRPr="00000000">
              <w:rPr>
                <w:sz w:val="18"/>
                <w:szCs w:val="18"/>
                <w:rtl w:val="0"/>
              </w:rPr>
              <w:t xml:space="preserve">Revise su testamento.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A">
            <w:pPr>
              <w:widowControl w:val="0"/>
              <w:rPr>
                <w:sz w:val="18"/>
                <w:szCs w:val="18"/>
              </w:rPr>
            </w:pPr>
            <w:r w:rsidDel="00000000" w:rsidR="00000000" w:rsidRPr="00000000">
              <w:rPr>
                <w:sz w:val="18"/>
                <w:szCs w:val="18"/>
                <w:rtl w:val="0"/>
              </w:rPr>
              <w:t xml:space="preserve">Cada 8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B">
            <w:pPr>
              <w:widowControl w:val="0"/>
              <w:rPr>
                <w:sz w:val="18"/>
                <w:szCs w:val="18"/>
              </w:rPr>
            </w:pPr>
            <w:r w:rsidDel="00000000" w:rsidR="00000000" w:rsidRPr="00000000">
              <w:rPr>
                <w:sz w:val="18"/>
                <w:szCs w:val="18"/>
                <w:rtl w:val="0"/>
              </w:rPr>
              <w:t xml:space="preserve">Familia/tutor, Abogado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C">
            <w:pPr>
              <w:widowControl w:val="0"/>
              <w:rPr>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DD">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DE">
            <w:pPr>
              <w:widowControl w:val="0"/>
              <w:rPr>
                <w:sz w:val="18"/>
                <w:szCs w:val="18"/>
              </w:rPr>
            </w:pPr>
            <w:r w:rsidDel="00000000" w:rsidR="00000000" w:rsidRPr="00000000">
              <w:rPr>
                <w:sz w:val="18"/>
                <w:szCs w:val="18"/>
                <w:rtl w:val="0"/>
              </w:rPr>
              <w:t xml:space="preserve">Infórmese sobre el bienestar financiero. ¿Qué significa?, ¿Cómo es para las personas con discapacidad?</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DF">
            <w:pPr>
              <w:widowControl w:val="0"/>
              <w:rPr>
                <w:sz w:val="18"/>
                <w:szCs w:val="18"/>
              </w:rPr>
            </w:pPr>
            <w:r w:rsidDel="00000000" w:rsidR="00000000" w:rsidRPr="00000000">
              <w:rPr>
                <w:sz w:val="18"/>
                <w:szCs w:val="18"/>
                <w:rtl w:val="0"/>
              </w:rPr>
              <w:t xml:space="preserve">Enseñanza media y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0">
            <w:pPr>
              <w:widowControl w:val="0"/>
              <w:rPr>
                <w:sz w:val="18"/>
                <w:szCs w:val="18"/>
              </w:rPr>
            </w:pPr>
            <w:r w:rsidDel="00000000" w:rsidR="00000000" w:rsidRPr="00000000">
              <w:rPr>
                <w:sz w:val="18"/>
                <w:szCs w:val="18"/>
                <w:rtl w:val="0"/>
              </w:rPr>
              <w:t xml:space="preserve">Individuo, familia/tutor, escuela/equipo del IEP</w:t>
            </w:r>
          </w:p>
        </w:tc>
        <w:tc>
          <w:tcPr>
            <w:tcBorders>
              <w:top w:color="cccccc" w:space="0" w:sz="4" w:val="single"/>
              <w:left w:color="cccccc" w:space="0" w:sz="4" w:val="single"/>
              <w:bottom w:color="cccccc" w:space="0" w:sz="4" w:val="single"/>
              <w:right w:color="b7b7b7" w:space="0" w:sz="4" w:val="single"/>
            </w:tcBorders>
            <w:tcMar>
              <w:top w:w="40.0" w:type="dxa"/>
              <w:left w:w="0.0" w:type="dxa"/>
              <w:bottom w:w="40.0" w:type="dxa"/>
              <w:right w:w="0.0" w:type="dxa"/>
            </w:tcMar>
          </w:tcPr>
          <w:p w:rsidR="00000000" w:rsidDel="00000000" w:rsidP="00000000" w:rsidRDefault="00000000" w:rsidRPr="00000000" w14:paraId="000003E1">
            <w:pPr>
              <w:widowControl w:val="0"/>
              <w:rPr>
                <w:color w:val="0000ff"/>
                <w:sz w:val="18"/>
                <w:szCs w:val="18"/>
                <w:u w:val="single"/>
              </w:rPr>
            </w:pPr>
            <w:hyperlink r:id="rId203">
              <w:r w:rsidDel="00000000" w:rsidR="00000000" w:rsidRPr="00000000">
                <w:rPr>
                  <w:color w:val="0000ff"/>
                  <w:sz w:val="18"/>
                  <w:szCs w:val="18"/>
                  <w:u w:val="single"/>
                  <w:rtl w:val="0"/>
                </w:rPr>
                <w:t xml:space="preserve">Conozca las caras del bienestar financiero - Instituto Nacional de la Discapacidad</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E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3">
            <w:pPr>
              <w:widowControl w:val="0"/>
              <w:rPr>
                <w:sz w:val="18"/>
                <w:szCs w:val="18"/>
              </w:rPr>
            </w:pPr>
            <w:r w:rsidDel="00000000" w:rsidR="00000000" w:rsidRPr="00000000">
              <w:rPr>
                <w:sz w:val="18"/>
                <w:szCs w:val="18"/>
                <w:rtl w:val="0"/>
              </w:rPr>
              <w:t xml:space="preserve">Considerar la posibilidad de obtener una tarjeta de débito y/o crédito, con estrategias de salvaguarda y control según sea necesario (es decir, tarjetas de prepago, límites de gasto).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4">
            <w:pPr>
              <w:widowControl w:val="0"/>
              <w:rPr>
                <w:sz w:val="18"/>
                <w:szCs w:val="18"/>
              </w:rPr>
            </w:pPr>
            <w:r w:rsidDel="00000000" w:rsidR="00000000" w:rsidRPr="00000000">
              <w:rPr>
                <w:sz w:val="18"/>
                <w:szCs w:val="18"/>
                <w:rtl w:val="0"/>
              </w:rPr>
              <w:t xml:space="preserve">Secundaria y 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5">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6">
            <w:pPr>
              <w:widowControl w:val="0"/>
              <w:rPr>
                <w:color w:val="0000ff"/>
                <w:sz w:val="18"/>
                <w:szCs w:val="18"/>
              </w:rPr>
            </w:pPr>
            <w:hyperlink r:id="rId204">
              <w:r w:rsidDel="00000000" w:rsidR="00000000" w:rsidRPr="00000000">
                <w:rPr>
                  <w:color w:val="0000ff"/>
                  <w:sz w:val="18"/>
                  <w:szCs w:val="18"/>
                  <w:u w:val="single"/>
                  <w:rtl w:val="0"/>
                </w:rPr>
                <w:t xml:space="preserve">Tarjeta de débito Green Light</w:t>
              </w:r>
            </w:hyperlink>
            <w:r w:rsidDel="00000000" w:rsidR="00000000" w:rsidRPr="00000000">
              <w:rPr>
                <w:rtl w:val="0"/>
              </w:rPr>
            </w:r>
          </w:p>
          <w:p w:rsidR="00000000" w:rsidDel="00000000" w:rsidP="00000000" w:rsidRDefault="00000000" w:rsidRPr="00000000" w14:paraId="000003E7">
            <w:pPr>
              <w:widowControl w:val="0"/>
              <w:rPr>
                <w:color w:val="0000ff"/>
                <w:sz w:val="18"/>
                <w:szCs w:val="18"/>
              </w:rPr>
            </w:pPr>
            <w:r w:rsidDel="00000000" w:rsidR="00000000" w:rsidRPr="00000000">
              <w:rPr>
                <w:rtl w:val="0"/>
              </w:rPr>
            </w:r>
          </w:p>
          <w:p w:rsidR="00000000" w:rsidDel="00000000" w:rsidP="00000000" w:rsidRDefault="00000000" w:rsidRPr="00000000" w14:paraId="000003E8">
            <w:pPr>
              <w:widowControl w:val="0"/>
              <w:rPr>
                <w:color w:val="0000ff"/>
                <w:sz w:val="18"/>
                <w:szCs w:val="18"/>
              </w:rPr>
            </w:pPr>
            <w:hyperlink r:id="rId205">
              <w:r w:rsidDel="00000000" w:rsidR="00000000" w:rsidRPr="00000000">
                <w:rPr>
                  <w:color w:val="0000ff"/>
                  <w:sz w:val="18"/>
                  <w:szCs w:val="18"/>
                  <w:u w:val="single"/>
                  <w:rtl w:val="0"/>
                </w:rPr>
                <w:t xml:space="preserve">Cuadro comparativo de tipos de tarjetas para compras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E9">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A">
            <w:pPr>
              <w:widowControl w:val="0"/>
              <w:rPr>
                <w:sz w:val="18"/>
                <w:szCs w:val="18"/>
              </w:rPr>
            </w:pPr>
            <w:r w:rsidDel="00000000" w:rsidR="00000000" w:rsidRPr="00000000">
              <w:rPr>
                <w:sz w:val="18"/>
                <w:szCs w:val="18"/>
                <w:rtl w:val="0"/>
              </w:rPr>
              <w:t xml:space="preserve">Aprenda a pagar impuestos.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B">
            <w:pPr>
              <w:widowControl w:val="0"/>
              <w:rPr>
                <w:sz w:val="18"/>
                <w:szCs w:val="18"/>
              </w:rPr>
            </w:pPr>
            <w:r w:rsidDel="00000000" w:rsidR="00000000" w:rsidRPr="00000000">
              <w:rPr>
                <w:sz w:val="18"/>
                <w:szCs w:val="18"/>
                <w:rtl w:val="0"/>
              </w:rPr>
              <w:t xml:space="preserve">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EC">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b7b7b7" w:space="0" w:sz="4" w:val="single"/>
            </w:tcBorders>
            <w:tcMar>
              <w:top w:w="40.0" w:type="dxa"/>
              <w:left w:w="0.0" w:type="dxa"/>
              <w:bottom w:w="40.0" w:type="dxa"/>
              <w:right w:w="0.0" w:type="dxa"/>
            </w:tcMar>
          </w:tcPr>
          <w:p w:rsidR="00000000" w:rsidDel="00000000" w:rsidP="00000000" w:rsidRDefault="00000000" w:rsidRPr="00000000" w14:paraId="000003ED">
            <w:pPr>
              <w:widowControl w:val="0"/>
              <w:rPr>
                <w:color w:val="0000ff"/>
                <w:sz w:val="18"/>
                <w:szCs w:val="18"/>
                <w:u w:val="single"/>
              </w:rPr>
            </w:pPr>
            <w:hyperlink r:id="rId206">
              <w:r w:rsidDel="00000000" w:rsidR="00000000" w:rsidRPr="00000000">
                <w:rPr>
                  <w:color w:val="0000ff"/>
                  <w:sz w:val="18"/>
                  <w:szCs w:val="18"/>
                  <w:u w:val="single"/>
                  <w:rtl w:val="0"/>
                </w:rPr>
                <w:t xml:space="preserve">Instituto Nacional de Discapacidad: Impuestos y preparación de impuestos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EE">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EF">
            <w:pPr>
              <w:widowControl w:val="0"/>
              <w:rPr>
                <w:sz w:val="18"/>
                <w:szCs w:val="18"/>
              </w:rPr>
            </w:pPr>
            <w:r w:rsidDel="00000000" w:rsidR="00000000" w:rsidRPr="00000000">
              <w:rPr>
                <w:sz w:val="18"/>
                <w:szCs w:val="18"/>
                <w:rtl w:val="0"/>
              </w:rPr>
              <w:t xml:space="preserve">Pregunte sobre la inclusión de la planificación de objetivos de bienestar financiero en la parte del plan de transición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0">
            <w:pPr>
              <w:widowControl w:val="0"/>
              <w:rPr>
                <w:sz w:val="18"/>
                <w:szCs w:val="18"/>
              </w:rPr>
            </w:pPr>
            <w:r w:rsidDel="00000000" w:rsidR="00000000" w:rsidRPr="00000000">
              <w:rPr>
                <w:sz w:val="18"/>
                <w:szCs w:val="18"/>
                <w:rtl w:val="0"/>
              </w:rPr>
              <w:t xml:space="preserve">Bachillerato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1">
            <w:pPr>
              <w:widowControl w:val="0"/>
              <w:rPr>
                <w:sz w:val="18"/>
                <w:szCs w:val="18"/>
              </w:rPr>
            </w:pPr>
            <w:r w:rsidDel="00000000" w:rsidR="00000000" w:rsidRPr="00000000">
              <w:rPr>
                <w:sz w:val="18"/>
                <w:szCs w:val="18"/>
                <w:rtl w:val="0"/>
              </w:rPr>
              <w:t xml:space="preserve">Individuo, familia/tutor,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2">
            <w:pPr>
              <w:widowControl w:val="0"/>
              <w:rPr>
                <w:color w:val="0000ff"/>
                <w:sz w:val="18"/>
                <w:szCs w:val="18"/>
              </w:rPr>
            </w:pPr>
            <w:hyperlink r:id="rId207">
              <w:r w:rsidDel="00000000" w:rsidR="00000000" w:rsidRPr="00000000">
                <w:rPr>
                  <w:color w:val="0000ff"/>
                  <w:sz w:val="18"/>
                  <w:szCs w:val="18"/>
                  <w:u w:val="single"/>
                  <w:rtl w:val="0"/>
                </w:rPr>
                <w:t xml:space="preserve">Hoja de trabajo STAR para fijar objetivos </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F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4">
            <w:pPr>
              <w:widowControl w:val="0"/>
              <w:rPr>
                <w:sz w:val="18"/>
                <w:szCs w:val="18"/>
              </w:rPr>
            </w:pPr>
            <w:r w:rsidDel="00000000" w:rsidR="00000000" w:rsidRPr="00000000">
              <w:rPr>
                <w:sz w:val="18"/>
                <w:szCs w:val="18"/>
                <w:rtl w:val="0"/>
              </w:rPr>
              <w:t xml:space="preserve">Explora las herramientas de gestión del dinero en línea.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5">
            <w:pPr>
              <w:widowControl w:val="0"/>
              <w:rPr>
                <w:sz w:val="18"/>
                <w:szCs w:val="18"/>
              </w:rPr>
            </w:pPr>
            <w:r w:rsidDel="00000000" w:rsidR="00000000" w:rsidRPr="00000000">
              <w:rPr>
                <w:sz w:val="18"/>
                <w:szCs w:val="18"/>
                <w:rtl w:val="0"/>
              </w:rPr>
              <w:t xml:space="preserve">Bachillerato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3F6">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3F7">
            <w:pPr>
              <w:widowControl w:val="0"/>
              <w:rPr>
                <w:color w:val="0000ff"/>
                <w:sz w:val="18"/>
                <w:szCs w:val="18"/>
              </w:rPr>
            </w:pPr>
            <w:hyperlink r:id="rId208">
              <w:r w:rsidDel="00000000" w:rsidR="00000000" w:rsidRPr="00000000">
                <w:rPr>
                  <w:color w:val="0000ff"/>
                  <w:sz w:val="18"/>
                  <w:szCs w:val="18"/>
                  <w:u w:val="single"/>
                  <w:rtl w:val="0"/>
                </w:rPr>
                <w:t xml:space="preserve">Herramientas de gestión del dinero en línea </w:t>
              </w:r>
            </w:hyperlink>
            <w:r w:rsidDel="00000000" w:rsidR="00000000" w:rsidRPr="00000000">
              <w:rPr>
                <w:rtl w:val="0"/>
              </w:rPr>
            </w:r>
          </w:p>
          <w:p w:rsidR="00000000" w:rsidDel="00000000" w:rsidP="00000000" w:rsidRDefault="00000000" w:rsidRPr="00000000" w14:paraId="000003F8">
            <w:pPr>
              <w:widowControl w:val="0"/>
              <w:rPr>
                <w:color w:val="0000ff"/>
                <w:sz w:val="18"/>
                <w:szCs w:val="18"/>
              </w:rPr>
            </w:pPr>
            <w:r w:rsidDel="00000000" w:rsidR="00000000" w:rsidRPr="00000000">
              <w:rPr>
                <w:rtl w:val="0"/>
              </w:rPr>
            </w:r>
          </w:p>
          <w:p w:rsidR="00000000" w:rsidDel="00000000" w:rsidP="00000000" w:rsidRDefault="00000000" w:rsidRPr="00000000" w14:paraId="000003F9">
            <w:pPr>
              <w:widowControl w:val="0"/>
              <w:rPr>
                <w:color w:val="0000ff"/>
                <w:sz w:val="18"/>
                <w:szCs w:val="18"/>
              </w:rPr>
            </w:pPr>
            <w:hyperlink r:id="rId209">
              <w:r w:rsidDel="00000000" w:rsidR="00000000" w:rsidRPr="00000000">
                <w:rPr>
                  <w:color w:val="0000ff"/>
                  <w:sz w:val="18"/>
                  <w:szCs w:val="18"/>
                  <w:u w:val="single"/>
                  <w:rtl w:val="0"/>
                </w:rPr>
                <w:t xml:space="preserve">10 preguntas para elegir una herramienta de gestión del dinero en línea </w:t>
              </w:r>
            </w:hyperlink>
            <w:r w:rsidDel="00000000" w:rsidR="00000000" w:rsidRPr="00000000">
              <w:rPr>
                <w:rtl w:val="0"/>
              </w:rPr>
            </w:r>
          </w:p>
          <w:p w:rsidR="00000000" w:rsidDel="00000000" w:rsidP="00000000" w:rsidRDefault="00000000" w:rsidRPr="00000000" w14:paraId="000003FA">
            <w:pPr>
              <w:widowControl w:val="0"/>
              <w:rPr>
                <w:color w:val="0000ff"/>
                <w:sz w:val="18"/>
                <w:szCs w:val="18"/>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center"/>
          </w:tcPr>
          <w:p w:rsidR="00000000" w:rsidDel="00000000" w:rsidP="00000000" w:rsidRDefault="00000000" w:rsidRPr="00000000" w14:paraId="000003FB">
            <w:pPr>
              <w:widowControl w:val="0"/>
              <w:rPr>
                <w:b w:val="1"/>
                <w:sz w:val="18"/>
                <w:szCs w:val="18"/>
              </w:rPr>
            </w:pPr>
            <w:sdt>
              <w:sdtPr>
                <w:tag w:val="goog_rdk_17"/>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sl88zi5d4z6f" w:id="47"/>
          <w:bookmarkEnd w:id="47"/>
          <w:p w:rsidR="00000000" w:rsidDel="00000000" w:rsidP="00000000" w:rsidRDefault="00000000" w:rsidRPr="00000000" w14:paraId="000003FC">
            <w:pPr>
              <w:pStyle w:val="Heading2"/>
              <w:rPr/>
            </w:pPr>
            <w:bookmarkStart w:colFirst="0" w:colLast="0" w:name="_heading=h.1mrcu09" w:id="48"/>
            <w:bookmarkEnd w:id="48"/>
            <w:r w:rsidDel="00000000" w:rsidR="00000000" w:rsidRPr="00000000">
              <w:rPr>
                <w:rtl w:val="0"/>
              </w:rPr>
              <w:t xml:space="preserve">Acceso a la ayuda financiera</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FD">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FE">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3FF">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400">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0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2">
            <w:pPr>
              <w:widowControl w:val="0"/>
              <w:rPr>
                <w:sz w:val="18"/>
                <w:szCs w:val="18"/>
              </w:rPr>
            </w:pPr>
            <w:r w:rsidDel="00000000" w:rsidR="00000000" w:rsidRPr="00000000">
              <w:rPr>
                <w:sz w:val="18"/>
                <w:szCs w:val="18"/>
                <w:rtl w:val="0"/>
              </w:rPr>
              <w:t xml:space="preserve">Busque servicios de asesoramiento sobre prestaciones.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3">
            <w:pPr>
              <w:widowControl w:val="0"/>
              <w:rPr>
                <w:sz w:val="18"/>
                <w:szCs w:val="18"/>
              </w:rPr>
            </w:pPr>
            <w:r w:rsidDel="00000000" w:rsidR="00000000" w:rsidRPr="00000000">
              <w:rPr>
                <w:sz w:val="18"/>
                <w:szCs w:val="18"/>
                <w:rtl w:val="0"/>
              </w:rPr>
              <w:t xml:space="preserve">Lo antes posible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4">
            <w:pPr>
              <w:widowControl w:val="0"/>
              <w:rPr>
                <w:sz w:val="18"/>
                <w:szCs w:val="18"/>
              </w:rPr>
            </w:pPr>
            <w:r w:rsidDel="00000000" w:rsidR="00000000" w:rsidRPr="00000000">
              <w:rPr>
                <w:sz w:val="18"/>
                <w:szCs w:val="18"/>
                <w:rtl w:val="0"/>
              </w:rPr>
              <w:t xml:space="preserve">Individuales y familiares/tutores, prestaciones Servicios de asesoramiento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5">
            <w:pPr>
              <w:widowControl w:val="0"/>
              <w:rPr>
                <w:color w:val="0000ff"/>
                <w:sz w:val="18"/>
                <w:szCs w:val="18"/>
              </w:rPr>
            </w:pPr>
            <w:hyperlink r:id="rId210">
              <w:r w:rsidDel="00000000" w:rsidR="00000000" w:rsidRPr="00000000">
                <w:rPr>
                  <w:color w:val="0000ff"/>
                  <w:sz w:val="18"/>
                  <w:szCs w:val="18"/>
                  <w:u w:val="single"/>
                  <w:rtl w:val="0"/>
                </w:rPr>
                <w:t xml:space="preserve">Incentivos laborales y asesoramiento sobre prestaciones</w:t>
              </w:r>
            </w:hyperlink>
            <w:r w:rsidDel="00000000" w:rsidR="00000000" w:rsidRPr="00000000">
              <w:rPr>
                <w:rtl w:val="0"/>
              </w:rPr>
            </w:r>
          </w:p>
          <w:p w:rsidR="00000000" w:rsidDel="00000000" w:rsidP="00000000" w:rsidRDefault="00000000" w:rsidRPr="00000000" w14:paraId="00000406">
            <w:pPr>
              <w:widowControl w:val="0"/>
              <w:rPr>
                <w:color w:val="0000ff"/>
                <w:sz w:val="18"/>
                <w:szCs w:val="18"/>
              </w:rPr>
            </w:pPr>
            <w:r w:rsidDel="00000000" w:rsidR="00000000" w:rsidRPr="00000000">
              <w:rPr>
                <w:rtl w:val="0"/>
              </w:rPr>
            </w:r>
          </w:p>
          <w:p w:rsidR="00000000" w:rsidDel="00000000" w:rsidP="00000000" w:rsidRDefault="00000000" w:rsidRPr="00000000" w14:paraId="00000407">
            <w:pPr>
              <w:widowControl w:val="0"/>
              <w:rPr>
                <w:color w:val="0000ff"/>
                <w:sz w:val="18"/>
                <w:szCs w:val="18"/>
              </w:rPr>
            </w:pPr>
            <w:hyperlink r:id="rId211">
              <w:r w:rsidDel="00000000" w:rsidR="00000000" w:rsidRPr="00000000">
                <w:rPr>
                  <w:color w:val="0000ff"/>
                  <w:sz w:val="18"/>
                  <w:szCs w:val="18"/>
                  <w:u w:val="single"/>
                  <w:rtl w:val="0"/>
                </w:rPr>
                <w:t xml:space="preserve">Servicios de asesoramiento sobre prestaciones de Carolina del Norte</w:t>
              </w:r>
            </w:hyperlink>
            <w:r w:rsidDel="00000000" w:rsidR="00000000" w:rsidRPr="00000000">
              <w:rPr>
                <w:color w:val="0000ff"/>
                <w:sz w:val="18"/>
                <w:szCs w:val="18"/>
                <w:rtl w:val="0"/>
              </w:rPr>
              <w:t xml:space="preserve">.</w:t>
            </w:r>
          </w:p>
          <w:p w:rsidR="00000000" w:rsidDel="00000000" w:rsidP="00000000" w:rsidRDefault="00000000" w:rsidRPr="00000000" w14:paraId="00000408">
            <w:pPr>
              <w:widowControl w:val="0"/>
              <w:rPr>
                <w:color w:val="0000ff"/>
                <w:sz w:val="18"/>
                <w:szCs w:val="18"/>
              </w:rPr>
            </w:pP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09">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A">
            <w:pPr>
              <w:widowControl w:val="0"/>
              <w:rPr>
                <w:sz w:val="18"/>
                <w:szCs w:val="18"/>
              </w:rPr>
            </w:pPr>
            <w:r w:rsidDel="00000000" w:rsidR="00000000" w:rsidRPr="00000000">
              <w:rPr>
                <w:sz w:val="18"/>
                <w:szCs w:val="18"/>
                <w:rtl w:val="0"/>
              </w:rPr>
              <w:t xml:space="preserve">Infórmese sobre los derechos económicos de las personas con discapacidad.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B">
            <w:pPr>
              <w:widowControl w:val="0"/>
              <w:rPr>
                <w:sz w:val="18"/>
                <w:szCs w:val="18"/>
              </w:rPr>
            </w:pPr>
            <w:r w:rsidDel="00000000" w:rsidR="00000000" w:rsidRPr="00000000">
              <w:rPr>
                <w:sz w:val="18"/>
                <w:szCs w:val="18"/>
                <w:rtl w:val="0"/>
              </w:rPr>
              <w:t xml:space="preserve">Secundaria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C">
            <w:pPr>
              <w:widowControl w:val="0"/>
              <w:rPr>
                <w:sz w:val="18"/>
                <w:szCs w:val="18"/>
              </w:rPr>
            </w:pPr>
            <w:r w:rsidDel="00000000" w:rsidR="00000000" w:rsidRPr="00000000">
              <w:rPr>
                <w:sz w:val="18"/>
                <w:szCs w:val="18"/>
                <w:rtl w:val="0"/>
              </w:rPr>
              <w:t xml:space="preserve">Servicios de asesoramiento sobre prestaciones, Abogados, Bancos locales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D">
            <w:pPr>
              <w:widowControl w:val="0"/>
              <w:rPr>
                <w:color w:val="0000ff"/>
                <w:sz w:val="18"/>
                <w:szCs w:val="18"/>
              </w:rPr>
            </w:pPr>
            <w:hyperlink r:id="rId212">
              <w:r w:rsidDel="00000000" w:rsidR="00000000" w:rsidRPr="00000000">
                <w:rPr>
                  <w:color w:val="0000ff"/>
                  <w:sz w:val="18"/>
                  <w:szCs w:val="18"/>
                  <w:u w:val="single"/>
                  <w:rtl w:val="0"/>
                </w:rPr>
                <w:t xml:space="preserve">Blog: Inclusión financiera 101 - Instituto Nacional de la Discapacidad</w:t>
              </w:r>
            </w:hyperlink>
            <w:r w:rsidDel="00000000" w:rsidR="00000000" w:rsidRPr="00000000">
              <w:rPr>
                <w:rtl w:val="0"/>
              </w:rPr>
            </w:r>
          </w:p>
        </w:tc>
      </w:tr>
      <w:tr>
        <w:trPr>
          <w:cantSplit w:val="0"/>
          <w:trHeight w:val="94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0E">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0F">
            <w:pPr>
              <w:widowControl w:val="0"/>
              <w:rPr>
                <w:sz w:val="18"/>
                <w:szCs w:val="18"/>
              </w:rPr>
            </w:pPr>
            <w:r w:rsidDel="00000000" w:rsidR="00000000" w:rsidRPr="00000000">
              <w:rPr>
                <w:sz w:val="18"/>
                <w:szCs w:val="18"/>
                <w:rtl w:val="0"/>
              </w:rPr>
              <w:t xml:space="preserve">Averigüe en qué ámbitos necesita ayuda realizando una evaluación del bienestar financiero.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0">
            <w:pPr>
              <w:widowControl w:val="0"/>
              <w:rPr>
                <w:sz w:val="18"/>
                <w:szCs w:val="18"/>
              </w:rPr>
            </w:pPr>
            <w:r w:rsidDel="00000000" w:rsidR="00000000" w:rsidRPr="00000000">
              <w:rPr>
                <w:sz w:val="18"/>
                <w:szCs w:val="18"/>
                <w:rtl w:val="0"/>
              </w:rPr>
              <w:t xml:space="preserve">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1">
            <w:pPr>
              <w:widowControl w:val="0"/>
              <w:rPr>
                <w:sz w:val="18"/>
                <w:szCs w:val="18"/>
              </w:rPr>
            </w:pPr>
            <w:r w:rsidDel="00000000" w:rsidR="00000000" w:rsidRPr="00000000">
              <w:rPr>
                <w:sz w:val="18"/>
                <w:szCs w:val="18"/>
                <w:rtl w:val="0"/>
              </w:rPr>
              <w:t xml:space="preserve">Individuo y familia/tutor</w:t>
            </w:r>
          </w:p>
        </w:tc>
        <w:tc>
          <w:tcPr>
            <w:tcBorders>
              <w:top w:color="cccccc" w:space="0" w:sz="4" w:val="single"/>
              <w:left w:color="cccccc" w:space="0" w:sz="4" w:val="single"/>
              <w:bottom w:color="cccccc" w:space="0" w:sz="4" w:val="single"/>
              <w:right w:color="999999" w:space="0" w:sz="4" w:val="single"/>
            </w:tcBorders>
            <w:tcMar>
              <w:top w:w="40.0" w:type="dxa"/>
              <w:left w:w="0.0" w:type="dxa"/>
              <w:bottom w:w="40.0" w:type="dxa"/>
              <w:right w:w="0.0" w:type="dxa"/>
            </w:tcMar>
          </w:tcPr>
          <w:p w:rsidR="00000000" w:rsidDel="00000000" w:rsidP="00000000" w:rsidRDefault="00000000" w:rsidRPr="00000000" w14:paraId="00000412">
            <w:pPr>
              <w:widowControl w:val="0"/>
              <w:rPr>
                <w:color w:val="0000ff"/>
                <w:sz w:val="18"/>
                <w:szCs w:val="18"/>
                <w:u w:val="single"/>
              </w:rPr>
            </w:pPr>
            <w:hyperlink r:id="rId213">
              <w:r w:rsidDel="00000000" w:rsidR="00000000" w:rsidRPr="00000000">
                <w:rPr>
                  <w:color w:val="0000ff"/>
                  <w:sz w:val="18"/>
                  <w:szCs w:val="18"/>
                  <w:u w:val="single"/>
                  <w:rtl w:val="0"/>
                </w:rPr>
                <w:t xml:space="preserve">Evaluación del bienestar financiero</w:t>
              </w:r>
            </w:hyperlink>
            <w:r w:rsidDel="00000000" w:rsidR="00000000" w:rsidRPr="00000000">
              <w:rPr>
                <w:rtl w:val="0"/>
              </w:rPr>
            </w:r>
          </w:p>
        </w:tc>
      </w:tr>
      <w:tr>
        <w:trPr>
          <w:cantSplit w:val="0"/>
          <w:trHeight w:val="80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1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4">
            <w:pPr>
              <w:widowControl w:val="0"/>
              <w:rPr>
                <w:sz w:val="18"/>
                <w:szCs w:val="18"/>
              </w:rPr>
            </w:pPr>
            <w:r w:rsidDel="00000000" w:rsidR="00000000" w:rsidRPr="00000000">
              <w:rPr>
                <w:sz w:val="18"/>
                <w:szCs w:val="18"/>
                <w:rtl w:val="0"/>
              </w:rPr>
              <w:t xml:space="preserve">Determinar la necesidad de ayuda financiera gubernamental (Seguridad de Ingreso Suplementario, Seguro de Discapacidad de la Seguridad Social, Medicaid, Medicare). Véase el plan de acción de Servicios para Adultos para más detalles.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5">
            <w:pPr>
              <w:widowControl w:val="0"/>
              <w:rPr>
                <w:sz w:val="18"/>
                <w:szCs w:val="18"/>
              </w:rPr>
            </w:pPr>
            <w:r w:rsidDel="00000000" w:rsidR="00000000" w:rsidRPr="00000000">
              <w:rPr>
                <w:sz w:val="18"/>
                <w:szCs w:val="18"/>
                <w:rtl w:val="0"/>
              </w:rPr>
              <w:t xml:space="preserve">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6">
            <w:pPr>
              <w:widowControl w:val="0"/>
              <w:rPr>
                <w:sz w:val="18"/>
                <w:szCs w:val="18"/>
              </w:rPr>
            </w:pPr>
            <w:r w:rsidDel="00000000" w:rsidR="00000000" w:rsidRPr="00000000">
              <w:rPr>
                <w:sz w:val="18"/>
                <w:szCs w:val="18"/>
                <w:rtl w:val="0"/>
              </w:rPr>
              <w:t xml:space="preserve">Individuo y familia/tutor</w:t>
            </w:r>
          </w:p>
        </w:tc>
        <w:tc>
          <w:tcPr>
            <w:tcBorders>
              <w:top w:color="cccccc" w:space="0" w:sz="4" w:val="single"/>
              <w:left w:color="cccccc" w:space="0" w:sz="4" w:val="single"/>
              <w:bottom w:color="cccccc" w:space="0" w:sz="4" w:val="single"/>
              <w:right w:color="999999" w:space="0" w:sz="4" w:val="single"/>
            </w:tcBorders>
            <w:tcMar>
              <w:top w:w="40.0" w:type="dxa"/>
              <w:left w:w="0.0" w:type="dxa"/>
              <w:bottom w:w="40.0" w:type="dxa"/>
              <w:right w:w="0.0" w:type="dxa"/>
            </w:tcMar>
          </w:tcPr>
          <w:p w:rsidR="00000000" w:rsidDel="00000000" w:rsidP="00000000" w:rsidRDefault="00000000" w:rsidRPr="00000000" w14:paraId="00000417">
            <w:pPr>
              <w:widowControl w:val="0"/>
              <w:rPr>
                <w:color w:val="0000ff"/>
                <w:sz w:val="18"/>
                <w:szCs w:val="18"/>
                <w:u w:val="single"/>
              </w:rPr>
            </w:pPr>
            <w:hyperlink r:id="rId214">
              <w:r w:rsidDel="00000000" w:rsidR="00000000" w:rsidRPr="00000000">
                <w:rPr>
                  <w:color w:val="0000ff"/>
                  <w:sz w:val="18"/>
                  <w:szCs w:val="18"/>
                  <w:u w:val="single"/>
                  <w:rtl w:val="0"/>
                </w:rPr>
                <w:t xml:space="preserve">Plan de Acción de los Servicios para Adultos</w:t>
              </w:r>
            </w:hyperlink>
            <w:r w:rsidDel="00000000" w:rsidR="00000000" w:rsidRPr="00000000">
              <w:rPr>
                <w:rtl w:val="0"/>
              </w:rPr>
            </w:r>
          </w:p>
        </w:tc>
      </w:tr>
      <w:tr>
        <w:trPr>
          <w:cantSplit w:val="0"/>
          <w:trHeight w:val="53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18">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9">
            <w:pPr>
              <w:widowControl w:val="0"/>
              <w:rPr>
                <w:sz w:val="18"/>
                <w:szCs w:val="18"/>
              </w:rPr>
            </w:pPr>
            <w:r w:rsidDel="00000000" w:rsidR="00000000" w:rsidRPr="00000000">
              <w:rPr>
                <w:sz w:val="18"/>
                <w:szCs w:val="18"/>
                <w:rtl w:val="0"/>
              </w:rPr>
              <w:t xml:space="preserve">Considere la posibilidad de establecer un representante del beneficiario para las prestaciones de la Seguridad Social/Medicaid/Medicare, si procede.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A">
            <w:pPr>
              <w:widowControl w:val="0"/>
              <w:rPr>
                <w:sz w:val="18"/>
                <w:szCs w:val="18"/>
              </w:rPr>
            </w:pPr>
            <w:r w:rsidDel="00000000" w:rsidR="00000000" w:rsidRPr="00000000">
              <w:rPr>
                <w:sz w:val="18"/>
                <w:szCs w:val="18"/>
                <w:rtl w:val="0"/>
              </w:rPr>
              <w:t xml:space="preserve">18</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1B">
            <w:pPr>
              <w:widowControl w:val="0"/>
              <w:rPr>
                <w:sz w:val="18"/>
                <w:szCs w:val="18"/>
              </w:rPr>
            </w:pPr>
            <w:r w:rsidDel="00000000" w:rsidR="00000000" w:rsidRPr="00000000">
              <w:rPr>
                <w:sz w:val="18"/>
                <w:szCs w:val="18"/>
                <w:rtl w:val="0"/>
              </w:rPr>
              <w:t xml:space="preserve">Individual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C">
            <w:pPr>
              <w:widowControl w:val="0"/>
              <w:rPr/>
            </w:pPr>
            <w:hyperlink r:id="rId215">
              <w:r w:rsidDel="00000000" w:rsidR="00000000" w:rsidRPr="00000000">
                <w:rPr>
                  <w:color w:val="0000ff"/>
                  <w:sz w:val="18"/>
                  <w:szCs w:val="18"/>
                  <w:u w:val="single"/>
                  <w:rtl w:val="0"/>
                </w:rPr>
                <w:t xml:space="preserve">Preguntas más frecuentes sobre los representantes a título oneroso</w:t>
              </w:r>
            </w:hyperlink>
            <w:r w:rsidDel="00000000" w:rsidR="00000000" w:rsidRPr="00000000">
              <w:rPr>
                <w:rtl w:val="0"/>
              </w:rPr>
            </w:r>
          </w:p>
        </w:tc>
      </w:tr>
      <w:tr>
        <w:trPr>
          <w:cantSplit w:val="0"/>
          <w:trHeight w:val="184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1D">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E">
            <w:pPr>
              <w:widowControl w:val="0"/>
              <w:rPr>
                <w:sz w:val="18"/>
                <w:szCs w:val="18"/>
              </w:rPr>
            </w:pPr>
            <w:r w:rsidDel="00000000" w:rsidR="00000000" w:rsidRPr="00000000">
              <w:rPr>
                <w:sz w:val="18"/>
                <w:szCs w:val="18"/>
                <w:rtl w:val="0"/>
              </w:rPr>
              <w:t xml:space="preserve">Considerar otras fuentes de ingresos y ahorro: Cuentas de ahorro, cuentas PASS, cuentas de desarrollo individual.</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1F">
            <w:pPr>
              <w:widowControl w:val="0"/>
              <w:rPr>
                <w:sz w:val="18"/>
                <w:szCs w:val="18"/>
              </w:rPr>
            </w:pPr>
            <w:r w:rsidDel="00000000" w:rsidR="00000000" w:rsidRPr="00000000">
              <w:rPr>
                <w:sz w:val="18"/>
                <w:szCs w:val="18"/>
                <w:rtl w:val="0"/>
              </w:rPr>
              <w:t xml:space="preserve">Bachillerato</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20">
            <w:pPr>
              <w:widowControl w:val="0"/>
              <w:rPr>
                <w:sz w:val="18"/>
                <w:szCs w:val="18"/>
              </w:rPr>
            </w:pPr>
            <w:r w:rsidDel="00000000" w:rsidR="00000000" w:rsidRPr="00000000">
              <w:rPr>
                <w:sz w:val="18"/>
                <w:szCs w:val="18"/>
                <w:rtl w:val="0"/>
              </w:rPr>
              <w:t xml:space="preserve">Individuo y familia/tutor, Administración de la Seguridad Social, Servicios de asesoramiento sobre prestaciones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21">
            <w:pPr>
              <w:widowControl w:val="0"/>
              <w:rPr>
                <w:color w:val="0000ff"/>
                <w:sz w:val="18"/>
                <w:szCs w:val="18"/>
              </w:rPr>
            </w:pPr>
            <w:hyperlink r:id="rId216">
              <w:r w:rsidDel="00000000" w:rsidR="00000000" w:rsidRPr="00000000">
                <w:rPr>
                  <w:color w:val="0000ff"/>
                  <w:sz w:val="18"/>
                  <w:szCs w:val="18"/>
                  <w:u w:val="single"/>
                  <w:rtl w:val="0"/>
                </w:rPr>
                <w:t xml:space="preserve">Preguntas más frecuentes sobre los representantes a título oneroso</w:t>
              </w:r>
            </w:hyperlink>
            <w:r w:rsidDel="00000000" w:rsidR="00000000" w:rsidRPr="00000000">
              <w:rPr>
                <w:rtl w:val="0"/>
              </w:rPr>
            </w:r>
          </w:p>
          <w:p w:rsidR="00000000" w:rsidDel="00000000" w:rsidP="00000000" w:rsidRDefault="00000000" w:rsidRPr="00000000" w14:paraId="00000422">
            <w:pPr>
              <w:widowControl w:val="0"/>
              <w:rPr>
                <w:color w:val="0000ff"/>
                <w:sz w:val="18"/>
                <w:szCs w:val="18"/>
              </w:rPr>
            </w:pPr>
            <w:r w:rsidDel="00000000" w:rsidR="00000000" w:rsidRPr="00000000">
              <w:rPr>
                <w:rtl w:val="0"/>
              </w:rPr>
            </w:r>
          </w:p>
          <w:p w:rsidR="00000000" w:rsidDel="00000000" w:rsidP="00000000" w:rsidRDefault="00000000" w:rsidRPr="00000000" w14:paraId="00000423">
            <w:pPr>
              <w:widowControl w:val="0"/>
              <w:rPr>
                <w:color w:val="0000ff"/>
                <w:sz w:val="18"/>
                <w:szCs w:val="18"/>
              </w:rPr>
            </w:pPr>
            <w:hyperlink r:id="rId217">
              <w:r w:rsidDel="00000000" w:rsidR="00000000" w:rsidRPr="00000000">
                <w:rPr>
                  <w:color w:val="0000ff"/>
                  <w:sz w:val="18"/>
                  <w:szCs w:val="18"/>
                  <w:u w:val="single"/>
                  <w:rtl w:val="0"/>
                </w:rPr>
                <w:t xml:space="preserve">Ejemplos de tipos de cuentas para mantener su dinero seguro</w:t>
              </w:r>
            </w:hyperlink>
            <w:r w:rsidDel="00000000" w:rsidR="00000000" w:rsidRPr="00000000">
              <w:rPr>
                <w:rtl w:val="0"/>
              </w:rPr>
            </w:r>
          </w:p>
          <w:p w:rsidR="00000000" w:rsidDel="00000000" w:rsidP="00000000" w:rsidRDefault="00000000" w:rsidRPr="00000000" w14:paraId="00000424">
            <w:pPr>
              <w:widowControl w:val="0"/>
              <w:rPr>
                <w:color w:val="0000ff"/>
                <w:sz w:val="18"/>
                <w:szCs w:val="18"/>
              </w:rPr>
            </w:pPr>
            <w:r w:rsidDel="00000000" w:rsidR="00000000" w:rsidRPr="00000000">
              <w:rPr>
                <w:rtl w:val="0"/>
              </w:rPr>
            </w:r>
          </w:p>
          <w:p w:rsidR="00000000" w:rsidDel="00000000" w:rsidP="00000000" w:rsidRDefault="00000000" w:rsidRPr="00000000" w14:paraId="00000425">
            <w:pPr>
              <w:widowControl w:val="0"/>
              <w:rPr>
                <w:color w:val="0000ff"/>
                <w:sz w:val="18"/>
                <w:szCs w:val="18"/>
              </w:rPr>
            </w:pPr>
            <w:hyperlink r:id="rId218">
              <w:r w:rsidDel="00000000" w:rsidR="00000000" w:rsidRPr="00000000">
                <w:rPr>
                  <w:color w:val="0000ff"/>
                  <w:sz w:val="18"/>
                  <w:szCs w:val="18"/>
                  <w:u w:val="single"/>
                  <w:rtl w:val="0"/>
                </w:rPr>
                <w:t xml:space="preserve">Plan para lograr la autosuficiencia (PASS)</w:t>
              </w:r>
            </w:hyperlink>
            <w:r w:rsidDel="00000000" w:rsidR="00000000" w:rsidRPr="00000000">
              <w:rPr>
                <w:rtl w:val="0"/>
              </w:rPr>
            </w:r>
          </w:p>
          <w:p w:rsidR="00000000" w:rsidDel="00000000" w:rsidP="00000000" w:rsidRDefault="00000000" w:rsidRPr="00000000" w14:paraId="00000426">
            <w:pPr>
              <w:widowControl w:val="0"/>
              <w:rPr/>
            </w:pPr>
            <w:r w:rsidDel="00000000" w:rsidR="00000000" w:rsidRPr="00000000">
              <w:rPr>
                <w:rtl w:val="0"/>
              </w:rPr>
            </w:r>
          </w:p>
        </w:tc>
      </w:tr>
      <w:tr>
        <w:trPr>
          <w:cantSplit w:val="0"/>
          <w:trHeight w:val="863"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2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28">
            <w:pPr>
              <w:widowControl w:val="0"/>
              <w:rPr>
                <w:sz w:val="18"/>
                <w:szCs w:val="18"/>
              </w:rPr>
            </w:pPr>
            <w:r w:rsidDel="00000000" w:rsidR="00000000" w:rsidRPr="00000000">
              <w:rPr>
                <w:sz w:val="18"/>
                <w:szCs w:val="18"/>
                <w:rtl w:val="0"/>
              </w:rPr>
              <w:t xml:space="preserve">Póngase en contacto con los programas de ayuda económica de Carolina del Norte, como First in Families, Temporary Assistance para familias en necesida , Community colleges y organizaciones religiosas.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29">
            <w:pPr>
              <w:widowControl w:val="0"/>
              <w:rPr>
                <w:sz w:val="18"/>
                <w:szCs w:val="18"/>
              </w:rPr>
            </w:pPr>
            <w:r w:rsidDel="00000000" w:rsidR="00000000" w:rsidRPr="00000000">
              <w:rPr>
                <w:sz w:val="18"/>
                <w:szCs w:val="18"/>
                <w:rtl w:val="0"/>
              </w:rPr>
              <w:t xml:space="preserve">En caso necesario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2A">
            <w:pPr>
              <w:widowControl w:val="0"/>
              <w:rPr>
                <w:sz w:val="18"/>
                <w:szCs w:val="18"/>
              </w:rPr>
            </w:pPr>
            <w:r w:rsidDel="00000000" w:rsidR="00000000" w:rsidRPr="00000000">
              <w:rPr>
                <w:sz w:val="18"/>
                <w:szCs w:val="18"/>
                <w:rtl w:val="0"/>
              </w:rPr>
              <w:t xml:space="preserve">Individuo y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2B">
            <w:pPr>
              <w:widowControl w:val="0"/>
              <w:rPr>
                <w:color w:val="0000ff"/>
                <w:sz w:val="18"/>
                <w:szCs w:val="18"/>
              </w:rPr>
            </w:pPr>
            <w:hyperlink r:id="rId219">
              <w:r w:rsidDel="00000000" w:rsidR="00000000" w:rsidRPr="00000000">
                <w:rPr>
                  <w:color w:val="0000ff"/>
                  <w:sz w:val="18"/>
                  <w:szCs w:val="18"/>
                  <w:u w:val="single"/>
                  <w:rtl w:val="0"/>
                </w:rPr>
                <w:t xml:space="preserve">Programas de asistencia en Carolina del Norte.</w:t>
              </w:r>
            </w:hyperlink>
            <w:r w:rsidDel="00000000" w:rsidR="00000000" w:rsidRPr="00000000">
              <w:rPr>
                <w:rtl w:val="0"/>
              </w:rPr>
            </w:r>
          </w:p>
          <w:p w:rsidR="00000000" w:rsidDel="00000000" w:rsidP="00000000" w:rsidRDefault="00000000" w:rsidRPr="00000000" w14:paraId="0000042C">
            <w:pPr>
              <w:widowControl w:val="0"/>
              <w:rPr>
                <w:color w:val="0000ff"/>
                <w:sz w:val="18"/>
                <w:szCs w:val="18"/>
              </w:rPr>
            </w:pPr>
            <w:r w:rsidDel="00000000" w:rsidR="00000000" w:rsidRPr="00000000">
              <w:rPr>
                <w:rtl w:val="0"/>
              </w:rPr>
            </w:r>
          </w:p>
          <w:p w:rsidR="00000000" w:rsidDel="00000000" w:rsidP="00000000" w:rsidRDefault="00000000" w:rsidRPr="00000000" w14:paraId="0000042D">
            <w:pPr>
              <w:widowControl w:val="0"/>
              <w:rPr>
                <w:color w:val="0000ff"/>
                <w:sz w:val="18"/>
                <w:szCs w:val="18"/>
              </w:rPr>
            </w:pPr>
            <w:hyperlink r:id="rId220">
              <w:r w:rsidDel="00000000" w:rsidR="00000000" w:rsidRPr="00000000">
                <w:rPr>
                  <w:color w:val="0000ff"/>
                  <w:sz w:val="18"/>
                  <w:szCs w:val="18"/>
                  <w:u w:val="single"/>
                  <w:rtl w:val="0"/>
                </w:rPr>
                <w:t xml:space="preserve">First In Families de Carolina del Norte</w:t>
              </w:r>
            </w:hyperlink>
            <w:r w:rsidDel="00000000" w:rsidR="00000000" w:rsidRPr="00000000">
              <w:rPr>
                <w:rtl w:val="0"/>
              </w:rPr>
            </w:r>
          </w:p>
          <w:p w:rsidR="00000000" w:rsidDel="00000000" w:rsidP="00000000" w:rsidRDefault="00000000" w:rsidRPr="00000000" w14:paraId="0000042E">
            <w:pPr>
              <w:widowControl w:val="0"/>
              <w:rPr>
                <w:sz w:val="18"/>
                <w:szCs w:val="18"/>
              </w:rPr>
            </w:pPr>
            <w:r w:rsidDel="00000000" w:rsidR="00000000" w:rsidRPr="00000000">
              <w:rPr>
                <w:rtl w:val="0"/>
              </w:rPr>
            </w:r>
          </w:p>
        </w:tc>
      </w:tr>
    </w:tbl>
    <w:p w:rsidR="00000000" w:rsidDel="00000000" w:rsidP="00000000" w:rsidRDefault="00000000" w:rsidRPr="00000000" w14:paraId="0000042F">
      <w:pPr>
        <w:rPr>
          <w:sz w:val="18"/>
          <w:szCs w:val="18"/>
          <w:highlight w:val="white"/>
        </w:rPr>
      </w:pPr>
      <w:r w:rsidDel="00000000" w:rsidR="00000000" w:rsidRPr="00000000">
        <w:rPr>
          <w:rtl w:val="0"/>
        </w:rPr>
      </w:r>
    </w:p>
    <w:bookmarkStart w:colFirst="0" w:colLast="0" w:name="bookmark=kix.ezqqzrul1ld" w:id="49"/>
    <w:bookmarkEnd w:id="49"/>
    <w:p w:rsidR="00000000" w:rsidDel="00000000" w:rsidP="00000000" w:rsidRDefault="00000000" w:rsidRPr="00000000" w14:paraId="00000430">
      <w:pPr>
        <w:pStyle w:val="Heading1"/>
        <w:rPr>
          <w:sz w:val="36"/>
          <w:szCs w:val="36"/>
          <w:highlight w:val="white"/>
        </w:rPr>
      </w:pPr>
      <w:bookmarkStart w:colFirst="0" w:colLast="0" w:name="_heading=h.2lwamvv" w:id="50"/>
      <w:bookmarkEnd w:id="50"/>
      <w:r w:rsidDel="00000000" w:rsidR="00000000" w:rsidRPr="00000000">
        <w:rPr>
          <w:sz w:val="36"/>
          <w:szCs w:val="36"/>
          <w:highlight w:val="white"/>
          <w:rtl w:val="0"/>
        </w:rPr>
        <w:t xml:space="preserve">Plan de acción para el transporte</w:t>
      </w:r>
    </w:p>
    <w:p w:rsidR="00000000" w:rsidDel="00000000" w:rsidP="00000000" w:rsidRDefault="00000000" w:rsidRPr="00000000" w14:paraId="00000431">
      <w:pPr>
        <w:rPr>
          <w:color w:val="1f1f1f"/>
          <w:highlight w:val="white"/>
        </w:rPr>
      </w:pPr>
      <w:r w:rsidDel="00000000" w:rsidR="00000000" w:rsidRPr="00000000">
        <w:rPr>
          <w:color w:val="1f1f1f"/>
          <w:highlight w:val="white"/>
          <w:rtl w:val="0"/>
        </w:rPr>
        <w:t xml:space="preserve">El transporte es un obstáculo clave para el empleo y la participación en la comunidad de muchas personas con discapacidad. Las opciones de transporte accesibles, como el paratránsito y el transporte público, pueden ayudar a romper estas barreras y ofrecer una puerta de entrada a las oportunidades y la aventura en la edad adulta.</w:t>
      </w:r>
    </w:p>
    <w:p w:rsidR="00000000" w:rsidDel="00000000" w:rsidP="00000000" w:rsidRDefault="00000000" w:rsidRPr="00000000" w14:paraId="00000432">
      <w:pPr>
        <w:rPr>
          <w:color w:val="1f1f1f"/>
          <w:highlight w:val="white"/>
        </w:rPr>
      </w:pPr>
      <w:r w:rsidDel="00000000" w:rsidR="00000000" w:rsidRPr="00000000">
        <w:rPr>
          <w:rtl w:val="0"/>
        </w:rPr>
      </w:r>
    </w:p>
    <w:p w:rsidR="00000000" w:rsidDel="00000000" w:rsidP="00000000" w:rsidRDefault="00000000" w:rsidRPr="00000000" w14:paraId="00000433">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434">
      <w:pPr>
        <w:rPr>
          <w:color w:val="1f1f1f"/>
          <w:highlight w:val="white"/>
        </w:rPr>
      </w:pPr>
      <w:r w:rsidDel="00000000" w:rsidR="00000000" w:rsidRPr="00000000">
        <w:rPr>
          <w:rtl w:val="0"/>
        </w:rPr>
      </w:r>
    </w:p>
    <w:p w:rsidR="00000000" w:rsidDel="00000000" w:rsidP="00000000" w:rsidRDefault="00000000" w:rsidRPr="00000000" w14:paraId="00000435">
      <w:pPr>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Clave de acrónimos: EIPD= División de Empleo e Independencia para Personas con Discapacidad</w:t>
      </w:r>
    </w:p>
    <w:tbl>
      <w:tblPr>
        <w:tblStyle w:val="Table8"/>
        <w:tblW w:w="143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5381"/>
        <w:gridCol w:w="2070"/>
        <w:gridCol w:w="2250"/>
        <w:gridCol w:w="3960"/>
        <w:tblGridChange w:id="0">
          <w:tblGrid>
            <w:gridCol w:w="645"/>
            <w:gridCol w:w="5381"/>
            <w:gridCol w:w="2070"/>
            <w:gridCol w:w="2250"/>
            <w:gridCol w:w="396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436">
            <w:pPr>
              <w:widowControl w:val="0"/>
              <w:rPr>
                <w:b w:val="1"/>
                <w:sz w:val="18"/>
                <w:szCs w:val="18"/>
              </w:rPr>
            </w:pPr>
            <w:sdt>
              <w:sdtPr>
                <w:tag w:val="goog_rdk_18"/>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o8ew3pktpuk7" w:id="51"/>
          <w:bookmarkEnd w:id="51"/>
          <w:p w:rsidR="00000000" w:rsidDel="00000000" w:rsidP="00000000" w:rsidRDefault="00000000" w:rsidRPr="00000000" w14:paraId="00000437">
            <w:pPr>
              <w:pStyle w:val="Heading2"/>
              <w:rPr/>
            </w:pPr>
            <w:bookmarkStart w:colFirst="0" w:colLast="0" w:name="_heading=h.3l18frh" w:id="52"/>
            <w:bookmarkEnd w:id="52"/>
            <w:r w:rsidDel="00000000" w:rsidR="00000000" w:rsidRPr="00000000">
              <w:rPr>
                <w:rtl w:val="0"/>
              </w:rPr>
              <w:t xml:space="preserve">Cómo desplazarse</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438">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439">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43A">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43B">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C">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3D">
            <w:pPr>
              <w:widowControl w:val="0"/>
              <w:rPr>
                <w:sz w:val="18"/>
                <w:szCs w:val="18"/>
              </w:rPr>
            </w:pPr>
            <w:r w:rsidDel="00000000" w:rsidR="00000000" w:rsidRPr="00000000">
              <w:rPr>
                <w:sz w:val="18"/>
                <w:szCs w:val="18"/>
                <w:rtl w:val="0"/>
              </w:rPr>
              <w:t xml:space="preserve">Explore la biblioteca de opciones y servicios de transporte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3E">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3F">
            <w:pPr>
              <w:widowControl w:val="0"/>
              <w:rPr>
                <w:sz w:val="18"/>
                <w:szCs w:val="18"/>
              </w:rPr>
            </w:pPr>
            <w:r w:rsidDel="00000000" w:rsidR="00000000" w:rsidRPr="00000000">
              <w:rPr>
                <w:sz w:val="18"/>
                <w:szCs w:val="18"/>
                <w:rtl w:val="0"/>
              </w:rPr>
              <w:t xml:space="preserve">Individual y familiar</w:t>
            </w:r>
          </w:p>
        </w:tc>
        <w:tc>
          <w:tcPr>
            <w:tcBorders>
              <w:top w:color="cccccc" w:space="0" w:sz="4" w:val="single"/>
              <w:left w:color="cccccc" w:space="0" w:sz="4" w:val="single"/>
              <w:bottom w:color="cccccc" w:space="0" w:sz="4" w:val="single"/>
              <w:right w:color="b7b7b7" w:space="0" w:sz="4" w:val="single"/>
            </w:tcBorders>
            <w:tcMar>
              <w:top w:w="40.0" w:type="dxa"/>
              <w:left w:w="0.0" w:type="dxa"/>
              <w:bottom w:w="40.0" w:type="dxa"/>
              <w:right w:w="0.0" w:type="dxa"/>
            </w:tcMar>
          </w:tcPr>
          <w:p w:rsidR="00000000" w:rsidDel="00000000" w:rsidP="00000000" w:rsidRDefault="00000000" w:rsidRPr="00000000" w14:paraId="00000440">
            <w:pPr>
              <w:widowControl w:val="0"/>
              <w:rPr>
                <w:sz w:val="18"/>
                <w:szCs w:val="18"/>
                <w:u w:val="single"/>
              </w:rPr>
            </w:pPr>
            <w:hyperlink r:id="rId221">
              <w:r w:rsidDel="00000000" w:rsidR="00000000" w:rsidRPr="00000000">
                <w:rPr>
                  <w:color w:val="1155cc"/>
                  <w:sz w:val="18"/>
                  <w:szCs w:val="18"/>
                  <w:u w:val="single"/>
                  <w:rtl w:val="0"/>
                </w:rPr>
                <w:t xml:space="preserve">Buscar servicios</w:t>
              </w:r>
            </w:hyperlink>
            <w:r w:rsidDel="00000000" w:rsidR="00000000" w:rsidRPr="00000000">
              <w:rPr>
                <w:rtl w:val="0"/>
              </w:rPr>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2">
            <w:pPr>
              <w:widowControl w:val="0"/>
              <w:rPr>
                <w:sz w:val="18"/>
                <w:szCs w:val="18"/>
              </w:rPr>
            </w:pPr>
            <w:r w:rsidDel="00000000" w:rsidR="00000000" w:rsidRPr="00000000">
              <w:rPr>
                <w:sz w:val="18"/>
                <w:szCs w:val="18"/>
                <w:rtl w:val="0"/>
              </w:rPr>
              <w:t xml:space="preserve">Revise la guía de Work Together NC sobre opciones de transporte para personas con IDD en Carolina del Norte.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3">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4">
            <w:pPr>
              <w:widowControl w:val="0"/>
              <w:rPr>
                <w:sz w:val="18"/>
                <w:szCs w:val="18"/>
              </w:rPr>
            </w:pPr>
            <w:r w:rsidDel="00000000" w:rsidR="00000000" w:rsidRPr="00000000">
              <w:rPr>
                <w:sz w:val="18"/>
                <w:szCs w:val="18"/>
                <w:rtl w:val="0"/>
              </w:rPr>
              <w:t xml:space="preserve">Individuo y familia, Escuela/Equipo IEP</w:t>
            </w:r>
          </w:p>
        </w:tc>
        <w:tc>
          <w:tcPr>
            <w:tcBorders>
              <w:top w:color="cccccc" w:space="0" w:sz="4" w:val="single"/>
              <w:left w:color="cccccc" w:space="0" w:sz="4" w:val="single"/>
              <w:bottom w:color="cccccc" w:space="0" w:sz="4" w:val="single"/>
              <w:right w:color="b7b7b7" w:space="0" w:sz="4" w:val="single"/>
            </w:tcBorders>
            <w:shd w:fill="ffffff" w:val="clear"/>
            <w:tcMar>
              <w:top w:w="40.0" w:type="dxa"/>
              <w:left w:w="0.0" w:type="dxa"/>
              <w:bottom w:w="40.0" w:type="dxa"/>
              <w:right w:w="0.0" w:type="dxa"/>
            </w:tcMar>
          </w:tcPr>
          <w:p w:rsidR="00000000" w:rsidDel="00000000" w:rsidP="00000000" w:rsidRDefault="00000000" w:rsidRPr="00000000" w14:paraId="00000445">
            <w:pPr>
              <w:widowControl w:val="0"/>
              <w:rPr>
                <w:sz w:val="18"/>
                <w:szCs w:val="18"/>
                <w:u w:val="single"/>
              </w:rPr>
            </w:pPr>
            <w:hyperlink r:id="rId222">
              <w:r w:rsidDel="00000000" w:rsidR="00000000" w:rsidRPr="00000000">
                <w:rPr>
                  <w:color w:val="1155cc"/>
                  <w:sz w:val="18"/>
                  <w:szCs w:val="18"/>
                  <w:u w:val="single"/>
                  <w:rtl w:val="0"/>
                </w:rPr>
                <w:t xml:space="preserve">Transporte en Carolina del Norte: Guía de servicios de transporte, problemas y soluciones</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7">
            <w:pPr>
              <w:widowControl w:val="0"/>
              <w:rPr>
                <w:sz w:val="18"/>
                <w:szCs w:val="18"/>
              </w:rPr>
            </w:pPr>
            <w:r w:rsidDel="00000000" w:rsidR="00000000" w:rsidRPr="00000000">
              <w:rPr>
                <w:sz w:val="18"/>
                <w:szCs w:val="18"/>
                <w:rtl w:val="0"/>
              </w:rPr>
              <w:t xml:space="preserve">Practicar habilidades de seguridad comunitaria (por ejemplo, identificar señales, utilizar pasos de peatones, estar atento, etc.).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8">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9">
            <w:pPr>
              <w:widowControl w:val="0"/>
              <w:rPr>
                <w:sz w:val="18"/>
                <w:szCs w:val="18"/>
              </w:rPr>
            </w:pPr>
            <w:r w:rsidDel="00000000" w:rsidR="00000000" w:rsidRPr="00000000">
              <w:rPr>
                <w:sz w:val="18"/>
                <w:szCs w:val="18"/>
                <w:rtl w:val="0"/>
              </w:rPr>
              <w:t xml:space="preserve">Individuo, familia y escuela/equipo del IEP</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4A">
            <w:pPr>
              <w:widowControl w:val="0"/>
              <w:rPr>
                <w:sz w:val="18"/>
                <w:szCs w:val="18"/>
              </w:rPr>
            </w:pPr>
            <w:hyperlink r:id="rId223">
              <w:r w:rsidDel="00000000" w:rsidR="00000000" w:rsidRPr="00000000">
                <w:rPr>
                  <w:color w:val="1155cc"/>
                  <w:sz w:val="18"/>
                  <w:szCs w:val="18"/>
                  <w:u w:val="single"/>
                  <w:rtl w:val="0"/>
                </w:rPr>
                <w:t xml:space="preserve">Courses for Parents to Teach Community Safety Skills | Cursos para que los padres enseñen habilidades de seguridad en la comunidad</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C">
            <w:pPr>
              <w:widowControl w:val="0"/>
              <w:rPr>
                <w:sz w:val="18"/>
                <w:szCs w:val="18"/>
              </w:rPr>
            </w:pPr>
            <w:r w:rsidDel="00000000" w:rsidR="00000000" w:rsidRPr="00000000">
              <w:rPr>
                <w:sz w:val="18"/>
                <w:szCs w:val="18"/>
                <w:rtl w:val="0"/>
              </w:rPr>
              <w:t xml:space="preserve">Practica con Google Maps u otras aplicaciones de mapas.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D">
            <w:pPr>
              <w:widowControl w:val="0"/>
              <w:rPr>
                <w:sz w:val="18"/>
                <w:szCs w:val="18"/>
              </w:rPr>
            </w:pPr>
            <w:r w:rsidDel="00000000" w:rsidR="00000000" w:rsidRPr="00000000">
              <w:rPr>
                <w:sz w:val="18"/>
                <w:szCs w:val="18"/>
                <w:rtl w:val="0"/>
              </w:rPr>
              <w:t xml:space="preserve">Enseñanza media y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E">
            <w:pPr>
              <w:widowControl w:val="0"/>
              <w:rPr>
                <w:sz w:val="18"/>
                <w:szCs w:val="18"/>
              </w:rPr>
            </w:pPr>
            <w:r w:rsidDel="00000000" w:rsidR="00000000" w:rsidRPr="00000000">
              <w:rPr>
                <w:sz w:val="18"/>
                <w:szCs w:val="18"/>
                <w:rtl w:val="0"/>
              </w:rPr>
              <w:t xml:space="preserve">Individuo, familia y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4F">
            <w:pPr>
              <w:widowControl w:val="0"/>
              <w:rPr>
                <w:sz w:val="18"/>
                <w:szCs w:val="18"/>
              </w:rPr>
            </w:pPr>
            <w:hyperlink r:id="rId224">
              <w:r w:rsidDel="00000000" w:rsidR="00000000" w:rsidRPr="00000000">
                <w:rPr>
                  <w:color w:val="0000ff"/>
                  <w:sz w:val="18"/>
                  <w:szCs w:val="18"/>
                  <w:u w:val="single"/>
                  <w:rtl w:val="0"/>
                </w:rPr>
                <w:t xml:space="preserve">Google Maps</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50">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51">
            <w:pPr>
              <w:widowControl w:val="0"/>
              <w:rPr>
                <w:sz w:val="18"/>
                <w:szCs w:val="18"/>
              </w:rPr>
            </w:pPr>
            <w:r w:rsidDel="00000000" w:rsidR="00000000" w:rsidRPr="00000000">
              <w:rPr>
                <w:sz w:val="18"/>
                <w:szCs w:val="18"/>
                <w:rtl w:val="0"/>
              </w:rPr>
              <w:t xml:space="preserve">Explorar/practicar  opciones de transporte (público, paratránsito, uber/lyft). Considere factores como el coste, la seguridad y el nivel de apoyo necesario.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2">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3">
            <w:pPr>
              <w:widowControl w:val="0"/>
              <w:rPr>
                <w:sz w:val="18"/>
                <w:szCs w:val="18"/>
              </w:rPr>
            </w:pPr>
            <w:r w:rsidDel="00000000" w:rsidR="00000000" w:rsidRPr="00000000">
              <w:rPr>
                <w:sz w:val="18"/>
                <w:szCs w:val="18"/>
                <w:rtl w:val="0"/>
              </w:rPr>
              <w:t xml:space="preserve">Individuo y familia, escuela/equipo IEP, agencias comunitarias, consejero EIPD</w:t>
            </w:r>
          </w:p>
        </w:tc>
        <w:tc>
          <w:tcPr>
            <w:tcBorders>
              <w:top w:color="cccccc" w:space="0" w:sz="4" w:val="single"/>
              <w:left w:color="cccccc" w:space="0" w:sz="4" w:val="single"/>
              <w:bottom w:color="cccccc" w:space="0" w:sz="4" w:val="single"/>
              <w:right w:color="b7b7b7" w:space="0" w:sz="4" w:val="single"/>
            </w:tcBorders>
            <w:tcMar>
              <w:top w:w="40.0" w:type="dxa"/>
              <w:left w:w="0.0" w:type="dxa"/>
              <w:bottom w:w="40.0" w:type="dxa"/>
              <w:right w:w="0.0" w:type="dxa"/>
            </w:tcMar>
          </w:tcPr>
          <w:p w:rsidR="00000000" w:rsidDel="00000000" w:rsidP="00000000" w:rsidRDefault="00000000" w:rsidRPr="00000000" w14:paraId="00000454">
            <w:pPr>
              <w:widowControl w:val="0"/>
              <w:rPr>
                <w:sz w:val="18"/>
                <w:szCs w:val="18"/>
                <w:u w:val="single"/>
              </w:rPr>
            </w:pPr>
            <w:hyperlink r:id="rId225">
              <w:r w:rsidDel="00000000" w:rsidR="00000000" w:rsidRPr="00000000">
                <w:rPr>
                  <w:color w:val="1155cc"/>
                  <w:sz w:val="18"/>
                  <w:szCs w:val="18"/>
                  <w:u w:val="single"/>
                  <w:rtl w:val="0"/>
                </w:rPr>
                <w:t xml:space="preserve">Paratránsito: FAQ</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55">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6">
            <w:pPr>
              <w:widowControl w:val="0"/>
              <w:rPr>
                <w:sz w:val="18"/>
                <w:szCs w:val="18"/>
              </w:rPr>
            </w:pPr>
            <w:r w:rsidDel="00000000" w:rsidR="00000000" w:rsidRPr="00000000">
              <w:rPr>
                <w:sz w:val="18"/>
                <w:szCs w:val="18"/>
                <w:rtl w:val="0"/>
              </w:rPr>
              <w:t xml:space="preserve">Obtener la formación y el permiso de conducir, si procede.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7">
            <w:pPr>
              <w:widowControl w:val="0"/>
              <w:rPr>
                <w:sz w:val="18"/>
                <w:szCs w:val="18"/>
              </w:rPr>
            </w:pPr>
            <w:r w:rsidDel="00000000" w:rsidR="00000000" w:rsidRPr="00000000">
              <w:rPr>
                <w:sz w:val="18"/>
                <w:szCs w:val="18"/>
                <w:rtl w:val="0"/>
              </w:rPr>
              <w:t xml:space="preserve">15 años o más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8">
            <w:pPr>
              <w:widowControl w:val="0"/>
              <w:rPr>
                <w:sz w:val="18"/>
                <w:szCs w:val="18"/>
              </w:rPr>
            </w:pPr>
            <w:r w:rsidDel="00000000" w:rsidR="00000000" w:rsidRPr="00000000">
              <w:rPr>
                <w:sz w:val="18"/>
                <w:szCs w:val="18"/>
                <w:rtl w:val="0"/>
              </w:rPr>
              <w:t xml:space="preserve">Agencias individuales, familiares y comunitarias</w:t>
            </w:r>
          </w:p>
        </w:tc>
        <w:tc>
          <w:tcPr>
            <w:tcBorders>
              <w:top w:color="cccccc" w:space="0" w:sz="4" w:val="single"/>
              <w:left w:color="cccccc" w:space="0" w:sz="4" w:val="single"/>
              <w:bottom w:color="cccccc" w:space="0" w:sz="8" w:val="single"/>
              <w:right w:color="cccccc" w:space="0" w:sz="4" w:val="single"/>
            </w:tcBorders>
            <w:tcMar>
              <w:top w:w="40.0" w:type="dxa"/>
              <w:left w:w="40.0" w:type="dxa"/>
              <w:bottom w:w="40.0" w:type="dxa"/>
              <w:right w:w="40.0" w:type="dxa"/>
            </w:tcMar>
          </w:tcPr>
          <w:p w:rsidR="00000000" w:rsidDel="00000000" w:rsidP="00000000" w:rsidRDefault="00000000" w:rsidRPr="00000000" w14:paraId="00000459">
            <w:pPr>
              <w:widowControl w:val="0"/>
              <w:rPr>
                <w:sz w:val="18"/>
                <w:szCs w:val="18"/>
              </w:rPr>
            </w:pPr>
            <w:hyperlink r:id="rId226">
              <w:r w:rsidDel="00000000" w:rsidR="00000000" w:rsidRPr="00000000">
                <w:rPr>
                  <w:color w:val="0000ff"/>
                  <w:sz w:val="18"/>
                  <w:szCs w:val="18"/>
                  <w:u w:val="single"/>
                  <w:rtl w:val="0"/>
                </w:rPr>
                <w:t xml:space="preserve">NCDMV oficial: Servicios en línea</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5A">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B">
            <w:pPr>
              <w:widowControl w:val="0"/>
              <w:rPr>
                <w:sz w:val="18"/>
                <w:szCs w:val="18"/>
              </w:rPr>
            </w:pPr>
            <w:r w:rsidDel="00000000" w:rsidR="00000000" w:rsidRPr="00000000">
              <w:rPr>
                <w:sz w:val="18"/>
                <w:szCs w:val="18"/>
                <w:rtl w:val="0"/>
              </w:rPr>
              <w:t xml:space="preserve">Pregunte a su asesor del EIPD sobre la financiación de una evaluación y formación de conductores.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C">
            <w:pPr>
              <w:widowControl w:val="0"/>
              <w:rPr>
                <w:sz w:val="18"/>
                <w:szCs w:val="18"/>
              </w:rPr>
            </w:pPr>
            <w:r w:rsidDel="00000000" w:rsidR="00000000" w:rsidRPr="00000000">
              <w:rPr>
                <w:sz w:val="18"/>
                <w:szCs w:val="18"/>
                <w:rtl w:val="0"/>
              </w:rPr>
              <w:t xml:space="preserve">15 años o más</w:t>
            </w:r>
          </w:p>
        </w:tc>
        <w:tc>
          <w:tcPr>
            <w:tcBorders>
              <w:top w:color="cccccc" w:space="0" w:sz="4" w:val="single"/>
              <w:left w:color="cccccc" w:space="0" w:sz="4" w:val="single"/>
              <w:bottom w:color="cccccc" w:space="0" w:sz="4" w:val="single"/>
              <w:right w:color="b7b7b7" w:space="0" w:sz="8" w:val="single"/>
            </w:tcBorders>
            <w:tcMar>
              <w:top w:w="40.0" w:type="dxa"/>
              <w:left w:w="0.0" w:type="dxa"/>
              <w:bottom w:w="40.0" w:type="dxa"/>
              <w:right w:w="0.0" w:type="dxa"/>
            </w:tcMar>
          </w:tcPr>
          <w:p w:rsidR="00000000" w:rsidDel="00000000" w:rsidP="00000000" w:rsidRDefault="00000000" w:rsidRPr="00000000" w14:paraId="0000045D">
            <w:pPr>
              <w:widowControl w:val="0"/>
              <w:rPr>
                <w:sz w:val="18"/>
                <w:szCs w:val="18"/>
              </w:rPr>
            </w:pPr>
            <w:r w:rsidDel="00000000" w:rsidR="00000000" w:rsidRPr="00000000">
              <w:rPr>
                <w:sz w:val="18"/>
                <w:szCs w:val="18"/>
                <w:rtl w:val="0"/>
              </w:rPr>
              <w:t xml:space="preserve">Asesor individual, familiar, EIPD</w:t>
            </w:r>
          </w:p>
        </w:tc>
        <w:tc>
          <w:tcPr>
            <w:tcBorders>
              <w:top w:color="cccccc" w:space="0" w:sz="8" w:val="single"/>
              <w:left w:color="b7b7b7" w:space="0" w:sz="8"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5E">
            <w:pPr>
              <w:widowControl w:val="0"/>
              <w:rPr>
                <w:sz w:val="18"/>
                <w:szCs w:val="18"/>
              </w:rPr>
            </w:pP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5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0">
            <w:pPr>
              <w:widowControl w:val="0"/>
              <w:rPr>
                <w:sz w:val="18"/>
                <w:szCs w:val="18"/>
              </w:rPr>
            </w:pPr>
            <w:r w:rsidDel="00000000" w:rsidR="00000000" w:rsidRPr="00000000">
              <w:rPr>
                <w:sz w:val="18"/>
                <w:szCs w:val="18"/>
                <w:rtl w:val="0"/>
              </w:rPr>
              <w:t xml:space="preserve">Pregunte sobre la inclusión de objetivos de transporte en la parte del plan de transición del IEP.</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61">
            <w:pPr>
              <w:widowControl w:val="0"/>
              <w:rPr>
                <w:sz w:val="18"/>
                <w:szCs w:val="18"/>
              </w:rPr>
            </w:pPr>
            <w:r w:rsidDel="00000000" w:rsidR="00000000" w:rsidRPr="00000000">
              <w:rPr>
                <w:sz w:val="18"/>
                <w:szCs w:val="18"/>
                <w:rtl w:val="0"/>
              </w:rPr>
              <w:t xml:space="preserve">Bachillerato</w:t>
            </w:r>
          </w:p>
        </w:tc>
        <w:tc>
          <w:tcPr>
            <w:tcBorders>
              <w:top w:color="cccccc" w:space="0" w:sz="4" w:val="single"/>
              <w:left w:color="cccccc" w:space="0" w:sz="4" w:val="single"/>
              <w:bottom w:color="cccccc" w:space="0" w:sz="4" w:val="single"/>
              <w:right w:color="b7b7b7" w:space="0" w:sz="4" w:val="single"/>
            </w:tcBorders>
            <w:tcMar>
              <w:top w:w="40.0" w:type="dxa"/>
              <w:left w:w="0.0" w:type="dxa"/>
              <w:bottom w:w="40.0" w:type="dxa"/>
              <w:right w:w="0.0" w:type="dxa"/>
            </w:tcMar>
          </w:tcPr>
          <w:p w:rsidR="00000000" w:rsidDel="00000000" w:rsidP="00000000" w:rsidRDefault="00000000" w:rsidRPr="00000000" w14:paraId="00000462">
            <w:pPr>
              <w:widowControl w:val="0"/>
              <w:rPr>
                <w:sz w:val="18"/>
                <w:szCs w:val="18"/>
              </w:rPr>
            </w:pPr>
            <w:r w:rsidDel="00000000" w:rsidR="00000000" w:rsidRPr="00000000">
              <w:rPr>
                <w:sz w:val="18"/>
                <w:szCs w:val="18"/>
                <w:rtl w:val="0"/>
              </w:rPr>
              <w:t xml:space="preserve">Individuo y familia, Escuela/Equipo IEP</w:t>
            </w:r>
          </w:p>
        </w:tc>
        <w:tc>
          <w:tcPr>
            <w:tcBorders>
              <w:top w:color="cccccc" w:space="0" w:sz="4" w:val="single"/>
              <w:left w:color="b7b7b7"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3">
            <w:pPr>
              <w:widowControl w:val="0"/>
              <w:rPr>
                <w:sz w:val="18"/>
                <w:szCs w:val="18"/>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center"/>
          </w:tcPr>
          <w:p w:rsidR="00000000" w:rsidDel="00000000" w:rsidP="00000000" w:rsidRDefault="00000000" w:rsidRPr="00000000" w14:paraId="00000464">
            <w:pPr>
              <w:widowControl w:val="0"/>
              <w:rPr>
                <w:b w:val="1"/>
                <w:sz w:val="18"/>
                <w:szCs w:val="18"/>
              </w:rPr>
            </w:pPr>
            <w:sdt>
              <w:sdtPr>
                <w:tag w:val="goog_rdk_19"/>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1r25xzb574zn" w:id="53"/>
          <w:bookmarkEnd w:id="53"/>
          <w:p w:rsidR="00000000" w:rsidDel="00000000" w:rsidP="00000000" w:rsidRDefault="00000000" w:rsidRPr="00000000" w14:paraId="00000465">
            <w:pPr>
              <w:pStyle w:val="Heading2"/>
              <w:rPr/>
            </w:pPr>
            <w:bookmarkStart w:colFirst="0" w:colLast="0" w:name="_heading=h.4k668n3" w:id="54"/>
            <w:bookmarkEnd w:id="54"/>
            <w:r w:rsidDel="00000000" w:rsidR="00000000" w:rsidRPr="00000000">
              <w:rPr>
                <w:rtl w:val="0"/>
              </w:rPr>
              <w:t xml:space="preserve">Uso de transporte público o paratránsito</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66">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67">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68">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469">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6A">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B">
            <w:pPr>
              <w:widowControl w:val="0"/>
              <w:rPr>
                <w:sz w:val="18"/>
                <w:szCs w:val="18"/>
              </w:rPr>
            </w:pPr>
            <w:r w:rsidDel="00000000" w:rsidR="00000000" w:rsidRPr="00000000">
              <w:rPr>
                <w:sz w:val="18"/>
                <w:szCs w:val="18"/>
                <w:rtl w:val="0"/>
              </w:rPr>
              <w:t xml:space="preserve">Si te interesa el transporte público, descárgate las aplicaciones de tu zona.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C">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D">
            <w:pPr>
              <w:widowControl w:val="0"/>
              <w:rPr>
                <w:sz w:val="18"/>
                <w:szCs w:val="18"/>
              </w:rPr>
            </w:pPr>
            <w:r w:rsidDel="00000000" w:rsidR="00000000" w:rsidRPr="00000000">
              <w:rPr>
                <w:sz w:val="18"/>
                <w:szCs w:val="18"/>
                <w:rtl w:val="0"/>
              </w:rPr>
              <w:t xml:space="preserve">Individual con ayuda de otros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6E">
            <w:pPr>
              <w:widowControl w:val="0"/>
              <w:rPr>
                <w:sz w:val="18"/>
                <w:szCs w:val="18"/>
              </w:rPr>
            </w:pP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6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0">
            <w:pPr>
              <w:widowControl w:val="0"/>
              <w:rPr>
                <w:sz w:val="18"/>
                <w:szCs w:val="18"/>
              </w:rPr>
            </w:pPr>
            <w:r w:rsidDel="00000000" w:rsidR="00000000" w:rsidRPr="00000000">
              <w:rPr>
                <w:sz w:val="18"/>
                <w:szCs w:val="18"/>
                <w:rtl w:val="0"/>
              </w:rPr>
              <w:t xml:space="preserve">Elabore un plan de transporte personal que incluya el tipo o modos de transporte elegidos y cualquier opción de "Plan B"/plan de respaldo.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1">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2">
            <w:pPr>
              <w:widowControl w:val="0"/>
              <w:rPr>
                <w:sz w:val="18"/>
                <w:szCs w:val="18"/>
              </w:rPr>
            </w:pPr>
            <w:r w:rsidDel="00000000" w:rsidR="00000000" w:rsidRPr="00000000">
              <w:rPr>
                <w:sz w:val="18"/>
                <w:szCs w:val="18"/>
                <w:rtl w:val="0"/>
              </w:rPr>
              <w:t xml:space="preserve">Individual y familiar</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73">
            <w:pPr>
              <w:widowControl w:val="0"/>
              <w:rPr>
                <w:sz w:val="18"/>
                <w:szCs w:val="18"/>
              </w:rPr>
            </w:pPr>
            <w:r w:rsidDel="00000000" w:rsidR="00000000" w:rsidRPr="00000000">
              <w:rPr>
                <w:rtl w:val="0"/>
              </w:rPr>
            </w:r>
          </w:p>
        </w:tc>
      </w:tr>
      <w:tr>
        <w:trPr>
          <w:cantSplit w:val="0"/>
          <w:trHeight w:val="2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74">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5">
            <w:pPr>
              <w:widowControl w:val="0"/>
              <w:rPr>
                <w:sz w:val="18"/>
                <w:szCs w:val="18"/>
              </w:rPr>
            </w:pPr>
            <w:r w:rsidDel="00000000" w:rsidR="00000000" w:rsidRPr="00000000">
              <w:rPr>
                <w:sz w:val="18"/>
                <w:szCs w:val="18"/>
                <w:rtl w:val="0"/>
              </w:rPr>
              <w:t xml:space="preserve">Si procede, solicite el paratránsito.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6">
            <w:pPr>
              <w:widowControl w:val="0"/>
              <w:rPr>
                <w:sz w:val="18"/>
                <w:szCs w:val="18"/>
              </w:rPr>
            </w:pPr>
            <w:r w:rsidDel="00000000" w:rsidR="00000000" w:rsidRPr="00000000">
              <w:rPr>
                <w:sz w:val="18"/>
                <w:szCs w:val="18"/>
                <w:rtl w:val="0"/>
              </w:rPr>
              <w:t xml:space="preserve">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7">
            <w:pPr>
              <w:widowControl w:val="0"/>
              <w:rPr>
                <w:sz w:val="18"/>
                <w:szCs w:val="18"/>
              </w:rPr>
            </w:pPr>
            <w:r w:rsidDel="00000000" w:rsidR="00000000" w:rsidRPr="00000000">
              <w:rPr>
                <w:sz w:val="18"/>
                <w:szCs w:val="18"/>
                <w:rtl w:val="0"/>
              </w:rPr>
              <w:t xml:space="preserve">Individuo, familia con el apoyo de la escuela/equipo del IEP/facilitador de la transición y organismos comunitarios.</w:t>
            </w:r>
          </w:p>
        </w:tc>
        <w:tc>
          <w:tcPr>
            <w:tcBorders>
              <w:top w:color="cccccc" w:space="0" w:sz="4" w:val="single"/>
              <w:left w:color="cccccc" w:space="0" w:sz="4" w:val="single"/>
              <w:bottom w:color="cccccc" w:space="0" w:sz="4" w:val="single"/>
              <w:right w:color="b7b7b7" w:space="0" w:sz="4" w:val="single"/>
            </w:tcBorders>
            <w:shd w:fill="ffffff" w:val="clear"/>
            <w:tcMar>
              <w:top w:w="40.0" w:type="dxa"/>
              <w:left w:w="0.0" w:type="dxa"/>
              <w:bottom w:w="40.0" w:type="dxa"/>
              <w:right w:w="0.0" w:type="dxa"/>
            </w:tcMar>
          </w:tcPr>
          <w:p w:rsidR="00000000" w:rsidDel="00000000" w:rsidP="00000000" w:rsidRDefault="00000000" w:rsidRPr="00000000" w14:paraId="00000478">
            <w:pPr>
              <w:widowControl w:val="0"/>
              <w:rPr>
                <w:sz w:val="18"/>
                <w:szCs w:val="18"/>
                <w:u w:val="single"/>
              </w:rPr>
            </w:pPr>
            <w:hyperlink r:id="rId227">
              <w:r w:rsidDel="00000000" w:rsidR="00000000" w:rsidRPr="00000000">
                <w:rPr>
                  <w:color w:val="1155cc"/>
                  <w:sz w:val="18"/>
                  <w:szCs w:val="18"/>
                  <w:u w:val="single"/>
                  <w:rtl w:val="0"/>
                </w:rPr>
                <w:t xml:space="preserve">Sus derechos y responsabilidades en Paratransit</w:t>
              </w:r>
            </w:hyperlink>
            <w:r w:rsidDel="00000000" w:rsidR="00000000" w:rsidRPr="00000000">
              <w:rPr>
                <w:rtl w:val="0"/>
              </w:rPr>
            </w:r>
          </w:p>
        </w:tc>
      </w:tr>
      <w:tr>
        <w:trPr>
          <w:cantSplit w:val="0"/>
          <w:trHeight w:val="12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79">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A">
            <w:pPr>
              <w:widowControl w:val="0"/>
              <w:rPr>
                <w:sz w:val="18"/>
                <w:szCs w:val="18"/>
              </w:rPr>
            </w:pPr>
            <w:r w:rsidDel="00000000" w:rsidR="00000000" w:rsidRPr="00000000">
              <w:rPr>
                <w:sz w:val="18"/>
                <w:szCs w:val="18"/>
                <w:rtl w:val="0"/>
              </w:rPr>
              <w:t xml:space="preserve">Utilice los kits de herramientas y los vídeos didácticos de la biblioteca de recursos de la sección de transporte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B">
            <w:pPr>
              <w:widowControl w:val="0"/>
              <w:rPr>
                <w:sz w:val="18"/>
                <w:szCs w:val="18"/>
              </w:rPr>
            </w:pPr>
            <w:r w:rsidDel="00000000" w:rsidR="00000000" w:rsidRPr="00000000">
              <w:rPr>
                <w:sz w:val="18"/>
                <w:szCs w:val="18"/>
                <w:rtl w:val="0"/>
              </w:rPr>
              <w:t xml:space="preserve">A partir de 15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7C">
            <w:pPr>
              <w:widowControl w:val="0"/>
              <w:rPr>
                <w:sz w:val="18"/>
                <w:szCs w:val="18"/>
              </w:rPr>
            </w:pPr>
            <w:r w:rsidDel="00000000" w:rsidR="00000000" w:rsidRPr="00000000">
              <w:rPr>
                <w:sz w:val="18"/>
                <w:szCs w:val="18"/>
                <w:rtl w:val="0"/>
              </w:rPr>
              <w:t xml:space="preserve">Individual, familiar y escolar</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7D">
            <w:pPr>
              <w:widowControl w:val="0"/>
              <w:rPr>
                <w:sz w:val="18"/>
                <w:szCs w:val="18"/>
              </w:rPr>
            </w:pPr>
            <w:hyperlink r:id="rId228">
              <w:r w:rsidDel="00000000" w:rsidR="00000000" w:rsidRPr="00000000">
                <w:rPr>
                  <w:color w:val="1155cc"/>
                  <w:sz w:val="18"/>
                  <w:szCs w:val="18"/>
                  <w:u w:val="single"/>
                  <w:rtl w:val="0"/>
                </w:rPr>
                <w:t xml:space="preserve">Buscar recursos- Transporte</w:t>
              </w:r>
            </w:hyperlink>
            <w:r w:rsidDel="00000000" w:rsidR="00000000" w:rsidRPr="00000000">
              <w:rPr>
                <w:rtl w:val="0"/>
              </w:rPr>
            </w:r>
          </w:p>
          <w:p w:rsidR="00000000" w:rsidDel="00000000" w:rsidP="00000000" w:rsidRDefault="00000000" w:rsidRPr="00000000" w14:paraId="0000047E">
            <w:pPr>
              <w:widowControl w:val="0"/>
              <w:rPr>
                <w:sz w:val="18"/>
                <w:szCs w:val="18"/>
              </w:rPr>
            </w:pPr>
            <w:r w:rsidDel="00000000" w:rsidR="00000000" w:rsidRPr="00000000">
              <w:rPr>
                <w:rtl w:val="0"/>
              </w:rPr>
            </w:r>
          </w:p>
          <w:p w:rsidR="00000000" w:rsidDel="00000000" w:rsidP="00000000" w:rsidRDefault="00000000" w:rsidRPr="00000000" w14:paraId="0000047F">
            <w:pPr>
              <w:widowControl w:val="0"/>
              <w:rPr/>
            </w:pPr>
            <w:hyperlink r:id="rId229">
              <w:r w:rsidDel="00000000" w:rsidR="00000000" w:rsidRPr="00000000">
                <w:rPr>
                  <w:color w:val="1155cc"/>
                  <w:sz w:val="18"/>
                  <w:szCs w:val="18"/>
                  <w:u w:val="single"/>
                  <w:rtl w:val="0"/>
                </w:rPr>
                <w:t xml:space="preserve">Herramientas de transporte</w:t>
              </w:r>
            </w:hyperlink>
            <w:r w:rsidDel="00000000" w:rsidR="00000000" w:rsidRPr="00000000">
              <w:rPr>
                <w:rtl w:val="0"/>
              </w:rPr>
            </w:r>
          </w:p>
        </w:tc>
      </w:tr>
      <w:tr>
        <w:trPr>
          <w:cantSplit w:val="0"/>
          <w:trHeight w:val="12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80">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81">
            <w:pPr>
              <w:widowControl w:val="0"/>
              <w:rPr>
                <w:sz w:val="18"/>
                <w:szCs w:val="18"/>
              </w:rPr>
            </w:pPr>
            <w:r w:rsidDel="00000000" w:rsidR="00000000" w:rsidRPr="00000000">
              <w:rPr>
                <w:sz w:val="18"/>
                <w:szCs w:val="18"/>
                <w:rtl w:val="0"/>
              </w:rPr>
              <w:t xml:space="preserve">Busque formación sobre transporte público o paratránsito, idealmente a través de un modelo de tutoría entre iguales. La sección de transporte de la biblioteca de servicios de Work Together NC enumera varios programas de formación de tránsito diseñados para personas con IDD.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82">
            <w:pPr>
              <w:widowControl w:val="0"/>
              <w:rPr>
                <w:sz w:val="18"/>
                <w:szCs w:val="18"/>
              </w:rPr>
            </w:pPr>
            <w:r w:rsidDel="00000000" w:rsidR="00000000" w:rsidRPr="00000000">
              <w:rPr>
                <w:sz w:val="18"/>
                <w:szCs w:val="18"/>
                <w:rtl w:val="0"/>
              </w:rPr>
              <w:t xml:space="preserve">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83">
            <w:pPr>
              <w:widowControl w:val="0"/>
              <w:rPr>
                <w:sz w:val="18"/>
                <w:szCs w:val="18"/>
              </w:rPr>
            </w:pPr>
            <w:r w:rsidDel="00000000" w:rsidR="00000000" w:rsidRPr="00000000">
              <w:rPr>
                <w:sz w:val="18"/>
                <w:szCs w:val="18"/>
                <w:rtl w:val="0"/>
              </w:rPr>
              <w:t xml:space="preserve">Individuos, familias, agencias comunitarias</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84">
            <w:pPr>
              <w:widowControl w:val="0"/>
              <w:rPr>
                <w:sz w:val="18"/>
                <w:szCs w:val="18"/>
              </w:rPr>
            </w:pPr>
            <w:hyperlink r:id="rId230">
              <w:r w:rsidDel="00000000" w:rsidR="00000000" w:rsidRPr="00000000">
                <w:rPr>
                  <w:color w:val="1155cc"/>
                  <w:sz w:val="18"/>
                  <w:szCs w:val="18"/>
                  <w:u w:val="single"/>
                  <w:rtl w:val="0"/>
                </w:rPr>
                <w:t xml:space="preserve">Buscar servicios</w:t>
              </w:r>
            </w:hyperlink>
            <w:r w:rsidDel="00000000" w:rsidR="00000000" w:rsidRPr="00000000">
              <w:rPr>
                <w:rtl w:val="0"/>
              </w:rPr>
            </w:r>
          </w:p>
        </w:tc>
      </w:tr>
    </w:tbl>
    <w:bookmarkStart w:colFirst="0" w:colLast="0" w:name="bookmark=kix.3ilqeejloufh" w:id="55"/>
    <w:bookmarkEnd w:id="55"/>
    <w:p w:rsidR="00000000" w:rsidDel="00000000" w:rsidP="00000000" w:rsidRDefault="00000000" w:rsidRPr="00000000" w14:paraId="00000485">
      <w:pPr>
        <w:pStyle w:val="Heading1"/>
        <w:rPr>
          <w:sz w:val="36"/>
          <w:szCs w:val="36"/>
          <w:highlight w:val="white"/>
        </w:rPr>
      </w:pPr>
      <w:bookmarkStart w:colFirst="0" w:colLast="0" w:name="_heading=h.1egqt2p" w:id="56"/>
      <w:bookmarkEnd w:id="56"/>
      <w:r w:rsidDel="00000000" w:rsidR="00000000" w:rsidRPr="00000000">
        <w:rPr>
          <w:sz w:val="36"/>
          <w:szCs w:val="36"/>
          <w:highlight w:val="white"/>
          <w:rtl w:val="0"/>
        </w:rPr>
        <w:t xml:space="preserve">Plan de acción del IEP</w:t>
      </w:r>
    </w:p>
    <w:p w:rsidR="00000000" w:rsidDel="00000000" w:rsidP="00000000" w:rsidRDefault="00000000" w:rsidRPr="00000000" w14:paraId="00000486">
      <w:pPr>
        <w:rPr>
          <w:color w:val="1f1f1f"/>
          <w:highlight w:val="white"/>
        </w:rPr>
      </w:pPr>
      <w:r w:rsidDel="00000000" w:rsidR="00000000" w:rsidRPr="00000000">
        <w:rPr>
          <w:color w:val="1f1f1f"/>
          <w:sz w:val="18"/>
          <w:szCs w:val="18"/>
          <w:highlight w:val="white"/>
          <w:rtl w:val="0"/>
        </w:rPr>
        <w:t xml:space="preserve">Cuando los jóvenes con un IEP cumplan 16 años, participarán activamente en la planificación individualizada de la transición.  Este proceso ayuda a los jóvenes a conocerse a sí mismos, tomar decisiones, establecer metas e interactuar con su equipo del IEP para identificar objetivos y actividades.</w:t>
      </w:r>
      <w:r w:rsidDel="00000000" w:rsidR="00000000" w:rsidRPr="00000000">
        <w:rPr>
          <w:rtl w:val="0"/>
        </w:rPr>
      </w:r>
    </w:p>
    <w:p w:rsidR="00000000" w:rsidDel="00000000" w:rsidP="00000000" w:rsidRDefault="00000000" w:rsidRPr="00000000" w14:paraId="00000487">
      <w:pPr>
        <w:rPr>
          <w:color w:val="1f1f1f"/>
          <w:highlight w:val="white"/>
        </w:rPr>
      </w:pPr>
      <w:r w:rsidDel="00000000" w:rsidR="00000000" w:rsidRPr="00000000">
        <w:rPr>
          <w:rtl w:val="0"/>
        </w:rPr>
      </w:r>
    </w:p>
    <w:p w:rsidR="00000000" w:rsidDel="00000000" w:rsidP="00000000" w:rsidRDefault="00000000" w:rsidRPr="00000000" w14:paraId="00000488">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489">
      <w:pPr>
        <w:rPr>
          <w:color w:val="1f1f1f"/>
          <w:highlight w:val="white"/>
        </w:rPr>
      </w:pPr>
      <w:r w:rsidDel="00000000" w:rsidR="00000000" w:rsidRPr="00000000">
        <w:rPr>
          <w:rtl w:val="0"/>
        </w:rPr>
      </w:r>
    </w:p>
    <w:p w:rsidR="00000000" w:rsidDel="00000000" w:rsidP="00000000" w:rsidRDefault="00000000" w:rsidRPr="00000000" w14:paraId="0000048A">
      <w:pPr>
        <w:rPr>
          <w:rFonts w:ascii="Calibri" w:cs="Calibri" w:eastAsia="Calibri" w:hAnsi="Calibri"/>
          <w:sz w:val="18"/>
          <w:szCs w:val="18"/>
        </w:rPr>
      </w:pPr>
      <w:r w:rsidDel="00000000" w:rsidR="00000000" w:rsidRPr="00000000">
        <w:rPr>
          <w:rFonts w:ascii="Calibri" w:cs="Calibri" w:eastAsia="Calibri" w:hAnsi="Calibri"/>
          <w:sz w:val="18"/>
          <w:szCs w:val="18"/>
          <w:highlight w:val="white"/>
          <w:rtl w:val="0"/>
        </w:rPr>
        <w:t xml:space="preserve">Clave de acrónimos:</w:t>
      </w:r>
      <w:r w:rsidDel="00000000" w:rsidR="00000000" w:rsidRPr="00000000">
        <w:rPr>
          <w:rFonts w:ascii="Calibri" w:cs="Calibri" w:eastAsia="Calibri" w:hAnsi="Calibri"/>
          <w:sz w:val="18"/>
          <w:szCs w:val="18"/>
          <w:rtl w:val="0"/>
        </w:rPr>
        <w:t xml:space="preserve"> EIPD= División de Empleo e Independencia para Personas con Discapacidad. AC=Plan de estudios adaptado. OCS=Occupational Course of Study FRC=Future Ready Core. IEP = Programa Educativo Individualizado. SSI = Seguridad de Ingreso Suplementario. SSDI=Seguro de Incapacidad de la Seguridad Social. </w:t>
      </w:r>
    </w:p>
    <w:tbl>
      <w:tblPr>
        <w:tblStyle w:val="Table9"/>
        <w:tblW w:w="142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5831"/>
        <w:gridCol w:w="2520"/>
        <w:gridCol w:w="1669"/>
        <w:gridCol w:w="3551"/>
        <w:tblGridChange w:id="0">
          <w:tblGrid>
            <w:gridCol w:w="645"/>
            <w:gridCol w:w="5831"/>
            <w:gridCol w:w="2520"/>
            <w:gridCol w:w="1669"/>
            <w:gridCol w:w="355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48B">
            <w:pPr>
              <w:widowControl w:val="0"/>
              <w:rPr>
                <w:b w:val="1"/>
                <w:sz w:val="18"/>
                <w:szCs w:val="18"/>
              </w:rPr>
            </w:pPr>
            <w:sdt>
              <w:sdtPr>
                <w:tag w:val="goog_rdk_20"/>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57gvte8uhaao" w:id="57"/>
          <w:bookmarkEnd w:id="57"/>
          <w:p w:rsidR="00000000" w:rsidDel="00000000" w:rsidP="00000000" w:rsidRDefault="00000000" w:rsidRPr="00000000" w14:paraId="0000048C">
            <w:pPr>
              <w:pStyle w:val="Heading2"/>
              <w:rPr/>
            </w:pPr>
            <w:bookmarkStart w:colFirst="0" w:colLast="0" w:name="_heading=h.2dlolyb" w:id="58"/>
            <w:bookmarkEnd w:id="58"/>
            <w:r w:rsidDel="00000000" w:rsidR="00000000" w:rsidRPr="00000000">
              <w:rPr>
                <w:rtl w:val="0"/>
              </w:rPr>
              <w:t xml:space="preserve">Elementos que deben incluirse en el EIP</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48D">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48E">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48F">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490">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2">
            <w:pPr>
              <w:widowControl w:val="0"/>
              <w:rPr>
                <w:sz w:val="18"/>
                <w:szCs w:val="18"/>
              </w:rPr>
            </w:pPr>
            <w:r w:rsidDel="00000000" w:rsidR="00000000" w:rsidRPr="00000000">
              <w:rPr>
                <w:sz w:val="18"/>
                <w:szCs w:val="18"/>
                <w:rtl w:val="0"/>
              </w:rPr>
              <w:t xml:space="preserve">Desarrollar la visión de futuro de los padres/alumnos (después del instituto).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3">
            <w:pPr>
              <w:widowControl w:val="0"/>
              <w:rPr>
                <w:sz w:val="18"/>
                <w:szCs w:val="18"/>
              </w:rPr>
            </w:pPr>
            <w:r w:rsidDel="00000000" w:rsidR="00000000" w:rsidRPr="00000000">
              <w:rPr>
                <w:sz w:val="18"/>
                <w:szCs w:val="18"/>
                <w:rtl w:val="0"/>
              </w:rPr>
              <w:t xml:space="preserve">16 años (exigidos por el Estado)</w:t>
            </w:r>
          </w:p>
          <w:p w:rsidR="00000000" w:rsidDel="00000000" w:rsidP="00000000" w:rsidRDefault="00000000" w:rsidRPr="00000000" w14:paraId="00000494">
            <w:pPr>
              <w:widowControl w:val="0"/>
              <w:rPr>
                <w:sz w:val="18"/>
                <w:szCs w:val="18"/>
              </w:rPr>
            </w:pPr>
            <w:r w:rsidDel="00000000" w:rsidR="00000000" w:rsidRPr="00000000">
              <w:rPr>
                <w:sz w:val="18"/>
                <w:szCs w:val="18"/>
                <w:rtl w:val="0"/>
              </w:rPr>
              <w:t xml:space="preserve">11-14 años (buenas prácticas)</w:t>
            </w:r>
          </w:p>
          <w:p w:rsidR="00000000" w:rsidDel="00000000" w:rsidP="00000000" w:rsidRDefault="00000000" w:rsidRPr="00000000" w14:paraId="00000495">
            <w:pPr>
              <w:widowControl w:val="0"/>
              <w:rPr>
                <w:sz w:val="18"/>
                <w:szCs w:val="18"/>
              </w:rPr>
            </w:pPr>
            <w:r w:rsidDel="00000000" w:rsidR="00000000" w:rsidRPr="00000000">
              <w:rPr>
                <w:sz w:val="18"/>
                <w:szCs w:val="18"/>
                <w:rtl w:val="0"/>
              </w:rPr>
              <w:t xml:space="preserve">k-6 (recomendado)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6">
            <w:pPr>
              <w:widowControl w:val="0"/>
              <w:rPr>
                <w:sz w:val="18"/>
                <w:szCs w:val="18"/>
              </w:rPr>
            </w:pPr>
            <w:r w:rsidDel="00000000" w:rsidR="00000000" w:rsidRPr="00000000">
              <w:rPr>
                <w:sz w:val="18"/>
                <w:szCs w:val="18"/>
                <w:rtl w:val="0"/>
              </w:rPr>
              <w:t xml:space="preserve">Alumno, Familia,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7">
            <w:pPr>
              <w:widowControl w:val="0"/>
              <w:rPr>
                <w:sz w:val="18"/>
                <w:szCs w:val="18"/>
              </w:rPr>
            </w:pPr>
            <w:hyperlink r:id="rId231">
              <w:r w:rsidDel="00000000" w:rsidR="00000000" w:rsidRPr="00000000">
                <w:rPr>
                  <w:color w:val="1155cc"/>
                  <w:sz w:val="18"/>
                  <w:szCs w:val="18"/>
                  <w:u w:val="single"/>
                  <w:rtl w:val="0"/>
                </w:rPr>
                <w:t xml:space="preserve">Estoy decidido</w:t>
              </w:r>
            </w:hyperlink>
            <w:r w:rsidDel="00000000" w:rsidR="00000000" w:rsidRPr="00000000">
              <w:rPr>
                <w:rtl w:val="0"/>
              </w:rPr>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98">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9">
            <w:pPr>
              <w:widowControl w:val="0"/>
              <w:rPr>
                <w:sz w:val="18"/>
                <w:szCs w:val="18"/>
              </w:rPr>
            </w:pPr>
            <w:r w:rsidDel="00000000" w:rsidR="00000000" w:rsidRPr="00000000">
              <w:rPr>
                <w:sz w:val="18"/>
                <w:szCs w:val="18"/>
                <w:rtl w:val="0"/>
              </w:rPr>
              <w:t xml:space="preserve">Completar evaluaciones de transición adecuadas a la edad que ayuden a identificar necesidades, preferencias e intereses para los objetivos postescolares.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A">
            <w:pPr>
              <w:widowControl w:val="0"/>
              <w:rPr>
                <w:sz w:val="18"/>
                <w:szCs w:val="18"/>
              </w:rPr>
            </w:pPr>
            <w:r w:rsidDel="00000000" w:rsidR="00000000" w:rsidRPr="00000000">
              <w:rPr>
                <w:sz w:val="18"/>
                <w:szCs w:val="18"/>
                <w:rtl w:val="0"/>
              </w:rPr>
              <w:t xml:space="preserve">16 años (exigidos por el Estado)</w:t>
            </w:r>
          </w:p>
          <w:p w:rsidR="00000000" w:rsidDel="00000000" w:rsidP="00000000" w:rsidRDefault="00000000" w:rsidRPr="00000000" w14:paraId="0000049B">
            <w:pPr>
              <w:widowControl w:val="0"/>
              <w:rPr>
                <w:sz w:val="18"/>
                <w:szCs w:val="18"/>
              </w:rPr>
            </w:pPr>
            <w:r w:rsidDel="00000000" w:rsidR="00000000" w:rsidRPr="00000000">
              <w:rPr>
                <w:sz w:val="18"/>
                <w:szCs w:val="18"/>
                <w:rtl w:val="0"/>
              </w:rPr>
              <w:t xml:space="preserve">11-14 años (buenas prácticas)</w:t>
            </w:r>
          </w:p>
          <w:p w:rsidR="00000000" w:rsidDel="00000000" w:rsidP="00000000" w:rsidRDefault="00000000" w:rsidRPr="00000000" w14:paraId="0000049C">
            <w:pPr>
              <w:widowControl w:val="0"/>
              <w:rPr>
                <w:sz w:val="18"/>
                <w:szCs w:val="18"/>
              </w:rPr>
            </w:pPr>
            <w:r w:rsidDel="00000000" w:rsidR="00000000" w:rsidRPr="00000000">
              <w:rPr>
                <w:sz w:val="18"/>
                <w:szCs w:val="18"/>
                <w:rtl w:val="0"/>
              </w:rPr>
              <w:t xml:space="preserve">k-6 (recomendado)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D">
            <w:pPr>
              <w:widowControl w:val="0"/>
              <w:rPr>
                <w:sz w:val="18"/>
                <w:szCs w:val="18"/>
              </w:rPr>
            </w:pPr>
            <w:r w:rsidDel="00000000" w:rsidR="00000000" w:rsidRPr="00000000">
              <w:rPr>
                <w:sz w:val="18"/>
                <w:szCs w:val="18"/>
                <w:rtl w:val="0"/>
              </w:rPr>
              <w:t xml:space="preserve">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9E">
            <w:pPr>
              <w:widowControl w:val="0"/>
              <w:rPr>
                <w:sz w:val="18"/>
                <w:szCs w:val="18"/>
              </w:rPr>
            </w:pPr>
            <w:hyperlink r:id="rId232">
              <w:r w:rsidDel="00000000" w:rsidR="00000000" w:rsidRPr="00000000">
                <w:rPr>
                  <w:color w:val="1155cc"/>
                  <w:sz w:val="18"/>
                  <w:szCs w:val="18"/>
                  <w:u w:val="single"/>
                  <w:rtl w:val="0"/>
                </w:rPr>
                <w:t xml:space="preserve">Centro de Recursos de Transición de Secundaria de Indiana</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9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0">
            <w:pPr>
              <w:widowControl w:val="0"/>
              <w:rPr>
                <w:sz w:val="18"/>
                <w:szCs w:val="18"/>
              </w:rPr>
            </w:pPr>
            <w:r w:rsidDel="00000000" w:rsidR="00000000" w:rsidRPr="00000000">
              <w:rPr>
                <w:sz w:val="18"/>
                <w:szCs w:val="18"/>
                <w:rtl w:val="0"/>
              </w:rPr>
              <w:t xml:space="preserve">Desarrollar los objetivos de transición secundaria en el IEP (educación/formación, empleo y vida independiente).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1">
            <w:pPr>
              <w:widowControl w:val="0"/>
              <w:rPr>
                <w:sz w:val="18"/>
                <w:szCs w:val="18"/>
              </w:rPr>
            </w:pPr>
            <w:r w:rsidDel="00000000" w:rsidR="00000000" w:rsidRPr="00000000">
              <w:rPr>
                <w:sz w:val="18"/>
                <w:szCs w:val="18"/>
                <w:rtl w:val="0"/>
              </w:rPr>
              <w:t xml:space="preserve">16 años (exigidos por el Estado)</w:t>
            </w:r>
          </w:p>
          <w:p w:rsidR="00000000" w:rsidDel="00000000" w:rsidP="00000000" w:rsidRDefault="00000000" w:rsidRPr="00000000" w14:paraId="000004A2">
            <w:pPr>
              <w:widowControl w:val="0"/>
              <w:rPr>
                <w:sz w:val="18"/>
                <w:szCs w:val="18"/>
              </w:rPr>
            </w:pPr>
            <w:r w:rsidDel="00000000" w:rsidR="00000000" w:rsidRPr="00000000">
              <w:rPr>
                <w:sz w:val="18"/>
                <w:szCs w:val="18"/>
                <w:rtl w:val="0"/>
              </w:rPr>
              <w:t xml:space="preserve">11-14 años (buenas prácticas)</w:t>
            </w:r>
          </w:p>
          <w:p w:rsidR="00000000" w:rsidDel="00000000" w:rsidP="00000000" w:rsidRDefault="00000000" w:rsidRPr="00000000" w14:paraId="000004A3">
            <w:pPr>
              <w:widowControl w:val="0"/>
              <w:rPr>
                <w:sz w:val="18"/>
                <w:szCs w:val="18"/>
              </w:rPr>
            </w:pPr>
            <w:r w:rsidDel="00000000" w:rsidR="00000000" w:rsidRPr="00000000">
              <w:rPr>
                <w:sz w:val="18"/>
                <w:szCs w:val="18"/>
                <w:rtl w:val="0"/>
              </w:rPr>
              <w:t xml:space="preserve">k-6 (recomendado)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4">
            <w:pPr>
              <w:widowControl w:val="0"/>
              <w:rPr>
                <w:sz w:val="18"/>
                <w:szCs w:val="18"/>
              </w:rPr>
            </w:pPr>
            <w:r w:rsidDel="00000000" w:rsidR="00000000" w:rsidRPr="00000000">
              <w:rPr>
                <w:sz w:val="18"/>
                <w:szCs w:val="18"/>
                <w:rtl w:val="0"/>
              </w:rPr>
              <w:t xml:space="preserve">Alumno, familia,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5">
            <w:pPr>
              <w:widowControl w:val="0"/>
              <w:rPr>
                <w:sz w:val="18"/>
                <w:szCs w:val="18"/>
              </w:rPr>
            </w:pPr>
            <w:hyperlink r:id="rId233">
              <w:r w:rsidDel="00000000" w:rsidR="00000000" w:rsidRPr="00000000">
                <w:rPr>
                  <w:color w:val="1155cc"/>
                  <w:sz w:val="18"/>
                  <w:szCs w:val="18"/>
                  <w:u w:val="single"/>
                  <w:rtl w:val="0"/>
                </w:rPr>
                <w:t xml:space="preserve">Visión general de la sección de transición IEP (DPI)</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A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A7">
            <w:pPr>
              <w:widowControl w:val="0"/>
              <w:rPr>
                <w:sz w:val="18"/>
                <w:szCs w:val="18"/>
              </w:rPr>
            </w:pPr>
            <w:r w:rsidDel="00000000" w:rsidR="00000000" w:rsidRPr="00000000">
              <w:rPr>
                <w:sz w:val="18"/>
                <w:szCs w:val="18"/>
                <w:rtl w:val="0"/>
              </w:rPr>
              <w:t xml:space="preserve">Determinar las actividades de transición y la instrucción necesaria para alcanzar los objetivos de transición secundarios. Como mínimo, 1 objetivo anual medible debe estar relacionado con un objetivo de transición.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8">
            <w:pPr>
              <w:widowControl w:val="0"/>
              <w:rPr>
                <w:sz w:val="18"/>
                <w:szCs w:val="18"/>
              </w:rPr>
            </w:pPr>
            <w:r w:rsidDel="00000000" w:rsidR="00000000" w:rsidRPr="00000000">
              <w:rPr>
                <w:sz w:val="18"/>
                <w:szCs w:val="18"/>
                <w:rtl w:val="0"/>
              </w:rPr>
              <w:t xml:space="preserve">16 años (exigidos por el Estado)</w:t>
            </w:r>
          </w:p>
          <w:p w:rsidR="00000000" w:rsidDel="00000000" w:rsidP="00000000" w:rsidRDefault="00000000" w:rsidRPr="00000000" w14:paraId="000004A9">
            <w:pPr>
              <w:widowControl w:val="0"/>
              <w:rPr>
                <w:sz w:val="18"/>
                <w:szCs w:val="18"/>
              </w:rPr>
            </w:pPr>
            <w:r w:rsidDel="00000000" w:rsidR="00000000" w:rsidRPr="00000000">
              <w:rPr>
                <w:sz w:val="18"/>
                <w:szCs w:val="18"/>
                <w:rtl w:val="0"/>
              </w:rPr>
              <w:t xml:space="preserve">11-14 años (buenas prácticas)</w:t>
            </w:r>
          </w:p>
          <w:p w:rsidR="00000000" w:rsidDel="00000000" w:rsidP="00000000" w:rsidRDefault="00000000" w:rsidRPr="00000000" w14:paraId="000004AA">
            <w:pPr>
              <w:widowControl w:val="0"/>
              <w:rPr>
                <w:sz w:val="18"/>
                <w:szCs w:val="18"/>
              </w:rPr>
            </w:pPr>
            <w:r w:rsidDel="00000000" w:rsidR="00000000" w:rsidRPr="00000000">
              <w:rPr>
                <w:sz w:val="18"/>
                <w:szCs w:val="18"/>
                <w:rtl w:val="0"/>
              </w:rPr>
              <w:t xml:space="preserve">k-6 (recomendado)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B">
            <w:pPr>
              <w:widowControl w:val="0"/>
              <w:rPr>
                <w:sz w:val="18"/>
                <w:szCs w:val="18"/>
              </w:rPr>
            </w:pPr>
            <w:r w:rsidDel="00000000" w:rsidR="00000000" w:rsidRPr="00000000">
              <w:rPr>
                <w:sz w:val="18"/>
                <w:szCs w:val="18"/>
                <w:rtl w:val="0"/>
              </w:rPr>
              <w:t xml:space="preserve">Alumno, familia,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AC">
            <w:pPr>
              <w:widowControl w:val="0"/>
              <w:rPr>
                <w:sz w:val="18"/>
                <w:szCs w:val="18"/>
              </w:rPr>
            </w:pPr>
            <w:hyperlink r:id="rId234">
              <w:r w:rsidDel="00000000" w:rsidR="00000000" w:rsidRPr="00000000">
                <w:rPr>
                  <w:color w:val="1155cc"/>
                  <w:sz w:val="18"/>
                  <w:szCs w:val="18"/>
                  <w:u w:val="single"/>
                  <w:rtl w:val="0"/>
                </w:rPr>
                <w:t xml:space="preserve">Servicios de transición previa al empleo</w:t>
              </w:r>
            </w:hyperlink>
            <w:r w:rsidDel="00000000" w:rsidR="00000000" w:rsidRPr="00000000">
              <w:rPr>
                <w:rtl w:val="0"/>
              </w:rPr>
            </w:r>
          </w:p>
          <w:p w:rsidR="00000000" w:rsidDel="00000000" w:rsidP="00000000" w:rsidRDefault="00000000" w:rsidRPr="00000000" w14:paraId="000004AD">
            <w:pPr>
              <w:widowControl w:val="0"/>
              <w:rPr>
                <w:sz w:val="18"/>
                <w:szCs w:val="18"/>
              </w:rPr>
            </w:pPr>
            <w:r w:rsidDel="00000000" w:rsidR="00000000" w:rsidRPr="00000000">
              <w:rPr>
                <w:rtl w:val="0"/>
              </w:rPr>
            </w:r>
          </w:p>
          <w:p w:rsidR="00000000" w:rsidDel="00000000" w:rsidP="00000000" w:rsidRDefault="00000000" w:rsidRPr="00000000" w14:paraId="000004AE">
            <w:pPr>
              <w:widowControl w:val="0"/>
              <w:rPr>
                <w:sz w:val="16"/>
                <w:szCs w:val="16"/>
              </w:rPr>
            </w:pPr>
            <w:hyperlink r:id="rId235">
              <w:r w:rsidDel="00000000" w:rsidR="00000000" w:rsidRPr="00000000">
                <w:rPr>
                  <w:color w:val="1155cc"/>
                  <w:sz w:val="16"/>
                  <w:szCs w:val="16"/>
                  <w:u w:val="single"/>
                  <w:rtl w:val="0"/>
                </w:rPr>
                <w:t xml:space="preserve">Transición a secundaria en Carolina del Norte</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A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0">
            <w:pPr>
              <w:widowControl w:val="0"/>
              <w:rPr>
                <w:sz w:val="18"/>
                <w:szCs w:val="18"/>
              </w:rPr>
            </w:pPr>
            <w:r w:rsidDel="00000000" w:rsidR="00000000" w:rsidRPr="00000000">
              <w:rPr>
                <w:sz w:val="18"/>
                <w:szCs w:val="18"/>
                <w:rtl w:val="0"/>
              </w:rPr>
              <w:t xml:space="preserve">Describir las adaptaciones y modificaciones necesarias para que el alumno pueda acceder a su educación.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1">
            <w:pPr>
              <w:widowControl w:val="0"/>
              <w:rPr>
                <w:sz w:val="18"/>
                <w:szCs w:val="18"/>
              </w:rPr>
            </w:pPr>
            <w:r w:rsidDel="00000000" w:rsidR="00000000" w:rsidRPr="00000000">
              <w:rPr>
                <w:sz w:val="18"/>
                <w:szCs w:val="18"/>
                <w:rtl w:val="0"/>
              </w:rPr>
              <w:t xml:space="preserve">K-12</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B2">
            <w:pPr>
              <w:widowControl w:val="0"/>
              <w:rPr>
                <w:sz w:val="18"/>
                <w:szCs w:val="18"/>
              </w:rPr>
            </w:pPr>
            <w:r w:rsidDel="00000000" w:rsidR="00000000" w:rsidRPr="00000000">
              <w:rPr>
                <w:rtl w:val="0"/>
              </w:rPr>
              <w:t xml:space="preserve">Alumno, familia/ Escuela/Equipo IEP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3">
            <w:pPr>
              <w:widowControl w:val="0"/>
              <w:rPr>
                <w:sz w:val="18"/>
                <w:szCs w:val="18"/>
              </w:rPr>
            </w:pPr>
            <w:hyperlink r:id="rId236">
              <w:r w:rsidDel="00000000" w:rsidR="00000000" w:rsidRPr="00000000">
                <w:rPr>
                  <w:color w:val="1155cc"/>
                  <w:sz w:val="18"/>
                  <w:szCs w:val="18"/>
                  <w:u w:val="single"/>
                  <w:rtl w:val="0"/>
                </w:rPr>
                <w:t xml:space="preserve">Servicios psicológicos Neuron y Rose</w:t>
              </w:r>
            </w:hyperlink>
            <w:r w:rsidDel="00000000" w:rsidR="00000000" w:rsidRPr="00000000">
              <w:rPr>
                <w:rtl w:val="0"/>
              </w:rPr>
            </w:r>
          </w:p>
          <w:p w:rsidR="00000000" w:rsidDel="00000000" w:rsidP="00000000" w:rsidRDefault="00000000" w:rsidRPr="00000000" w14:paraId="000004B4">
            <w:pPr>
              <w:widowControl w:val="0"/>
              <w:rPr>
                <w:sz w:val="18"/>
                <w:szCs w:val="18"/>
              </w:rPr>
            </w:pPr>
            <w:r w:rsidDel="00000000" w:rsidR="00000000" w:rsidRPr="00000000">
              <w:rPr>
                <w:rtl w:val="0"/>
              </w:rPr>
            </w:r>
          </w:p>
          <w:p w:rsidR="00000000" w:rsidDel="00000000" w:rsidP="00000000" w:rsidRDefault="00000000" w:rsidRPr="00000000" w14:paraId="000004B5">
            <w:pPr>
              <w:widowControl w:val="0"/>
              <w:rPr>
                <w:sz w:val="18"/>
                <w:szCs w:val="18"/>
              </w:rPr>
            </w:pPr>
            <w:hyperlink r:id="rId237">
              <w:r w:rsidDel="00000000" w:rsidR="00000000" w:rsidRPr="00000000">
                <w:rPr>
                  <w:color w:val="1155cc"/>
                  <w:sz w:val="18"/>
                  <w:szCs w:val="18"/>
                  <w:u w:val="single"/>
                  <w:rtl w:val="0"/>
                </w:rPr>
                <w:t xml:space="preserve">Educación especial y adaptaciones - Centro de Ayuda a Niños Excepcionales (ECAC)</w:t>
              </w:r>
            </w:hyperlink>
            <w:r w:rsidDel="00000000" w:rsidR="00000000" w:rsidRPr="00000000">
              <w:rPr>
                <w:rtl w:val="0"/>
              </w:rPr>
            </w:r>
          </w:p>
          <w:p w:rsidR="00000000" w:rsidDel="00000000" w:rsidP="00000000" w:rsidRDefault="00000000" w:rsidRPr="00000000" w14:paraId="000004B6">
            <w:pPr>
              <w:widowControl w:val="0"/>
              <w:rPr>
                <w:sz w:val="18"/>
                <w:szCs w:val="18"/>
              </w:rPr>
            </w:pPr>
            <w:r w:rsidDel="00000000" w:rsidR="00000000" w:rsidRPr="00000000">
              <w:rPr>
                <w:rtl w:val="0"/>
              </w:rPr>
            </w:r>
          </w:p>
          <w:p w:rsidR="00000000" w:rsidDel="00000000" w:rsidP="00000000" w:rsidRDefault="00000000" w:rsidRPr="00000000" w14:paraId="000004B7">
            <w:pPr>
              <w:widowControl w:val="0"/>
              <w:rPr>
                <w:sz w:val="16"/>
                <w:szCs w:val="16"/>
              </w:rPr>
            </w:pPr>
            <w:hyperlink r:id="rId238">
              <w:r w:rsidDel="00000000" w:rsidR="00000000" w:rsidRPr="00000000">
                <w:rPr>
                  <w:color w:val="1155cc"/>
                  <w:sz w:val="16"/>
                  <w:szCs w:val="16"/>
                  <w:u w:val="single"/>
                  <w:rtl w:val="0"/>
                </w:rPr>
                <w:t xml:space="preserve">Lista definitiva de adaptaciones, modificaciones y estrategias (SDI) del IEP</w:t>
              </w:r>
            </w:hyperlink>
            <w:r w:rsidDel="00000000" w:rsidR="00000000" w:rsidRPr="00000000">
              <w:rPr>
                <w:rtl w:val="0"/>
              </w:rPr>
            </w:r>
          </w:p>
        </w:tc>
      </w:tr>
      <w:tr>
        <w:trPr>
          <w:cantSplit w:val="0"/>
          <w:trHeight w:val="1439"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B8">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9">
            <w:pPr>
              <w:widowControl w:val="0"/>
              <w:rPr>
                <w:sz w:val="18"/>
                <w:szCs w:val="18"/>
              </w:rPr>
            </w:pPr>
            <w:r w:rsidDel="00000000" w:rsidR="00000000" w:rsidRPr="00000000">
              <w:rPr>
                <w:sz w:val="18"/>
                <w:szCs w:val="18"/>
                <w:rtl w:val="0"/>
              </w:rPr>
              <w:t xml:space="preserve">Si procede, identifique los servicios relacionados y la frecuencia de prestación de servicios (SLP, OT, PT, etc.).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A">
            <w:pPr>
              <w:widowControl w:val="0"/>
              <w:rPr>
                <w:sz w:val="18"/>
                <w:szCs w:val="18"/>
              </w:rPr>
            </w:pPr>
            <w:r w:rsidDel="00000000" w:rsidR="00000000" w:rsidRPr="00000000">
              <w:rPr>
                <w:sz w:val="18"/>
                <w:szCs w:val="18"/>
                <w:rtl w:val="0"/>
              </w:rPr>
              <w:t xml:space="preserve">K-12</w:t>
            </w:r>
          </w:p>
        </w:tc>
        <w:tc>
          <w:tcPr>
            <w:tcBorders>
              <w:top w:color="cccccc" w:space="0" w:sz="4" w:val="single"/>
              <w:left w:color="cccccc" w:space="0" w:sz="4" w:val="single"/>
              <w:bottom w:color="cccccc" w:space="0" w:sz="4" w:val="single"/>
              <w:right w:color="cccccc" w:space="0" w:sz="4" w:val="single"/>
            </w:tcBorders>
            <w:shd w:fill="ffffff" w:val="clear"/>
            <w:tcMar>
              <w:top w:w="40.0" w:type="dxa"/>
              <w:left w:w="40.0" w:type="dxa"/>
              <w:bottom w:w="40.0" w:type="dxa"/>
              <w:right w:w="40.0" w:type="dxa"/>
            </w:tcMar>
          </w:tcPr>
          <w:p w:rsidR="00000000" w:rsidDel="00000000" w:rsidP="00000000" w:rsidRDefault="00000000" w:rsidRPr="00000000" w14:paraId="000004BB">
            <w:pPr>
              <w:widowControl w:val="0"/>
              <w:rPr>
                <w:sz w:val="18"/>
                <w:szCs w:val="18"/>
              </w:rPr>
            </w:pPr>
            <w:r w:rsidDel="00000000" w:rsidR="00000000" w:rsidRPr="00000000">
              <w:rPr>
                <w:rtl w:val="0"/>
              </w:rPr>
              <w:t xml:space="preserve">Alumno, familia/ Escuela/Equipo IEP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BC">
            <w:pPr>
              <w:widowControl w:val="0"/>
              <w:rPr>
                <w:sz w:val="18"/>
                <w:szCs w:val="18"/>
              </w:rPr>
            </w:pPr>
            <w:hyperlink r:id="rId239">
              <w:r w:rsidDel="00000000" w:rsidR="00000000" w:rsidRPr="00000000">
                <w:rPr>
                  <w:color w:val="1155cc"/>
                  <w:sz w:val="18"/>
                  <w:szCs w:val="18"/>
                  <w:u w:val="single"/>
                  <w:rtl w:val="0"/>
                </w:rPr>
                <w:t xml:space="preserve">Transiciones para niños y jóvenes - Cómo puede ayudar la terapia ocupacional</w:t>
              </w:r>
            </w:hyperlink>
            <w:r w:rsidDel="00000000" w:rsidR="00000000" w:rsidRPr="00000000">
              <w:rPr>
                <w:rtl w:val="0"/>
              </w:rPr>
            </w:r>
          </w:p>
          <w:p w:rsidR="00000000" w:rsidDel="00000000" w:rsidP="00000000" w:rsidRDefault="00000000" w:rsidRPr="00000000" w14:paraId="000004BD">
            <w:pPr>
              <w:widowControl w:val="0"/>
              <w:rPr>
                <w:sz w:val="18"/>
                <w:szCs w:val="18"/>
              </w:rPr>
            </w:pPr>
            <w:r w:rsidDel="00000000" w:rsidR="00000000" w:rsidRPr="00000000">
              <w:rPr>
                <w:rtl w:val="0"/>
              </w:rPr>
            </w:r>
          </w:p>
          <w:p w:rsidR="00000000" w:rsidDel="00000000" w:rsidP="00000000" w:rsidRDefault="00000000" w:rsidRPr="00000000" w14:paraId="000004BE">
            <w:pPr>
              <w:widowControl w:val="0"/>
              <w:rPr>
                <w:color w:val="1155cc"/>
                <w:sz w:val="18"/>
                <w:szCs w:val="18"/>
                <w:u w:val="single"/>
              </w:rPr>
            </w:pPr>
            <w:hyperlink r:id="rId240">
              <w:r w:rsidDel="00000000" w:rsidR="00000000" w:rsidRPr="00000000">
                <w:rPr>
                  <w:color w:val="1155cc"/>
                  <w:sz w:val="18"/>
                  <w:szCs w:val="18"/>
                  <w:u w:val="single"/>
                  <w:rtl w:val="0"/>
                </w:rPr>
                <w:t xml:space="preserve">Fisioterapia escolar en Carolina del Norte</w:t>
              </w:r>
            </w:hyperlink>
            <w:r w:rsidDel="00000000" w:rsidR="00000000" w:rsidRPr="00000000">
              <w:rPr>
                <w:rtl w:val="0"/>
              </w:rPr>
            </w:r>
          </w:p>
          <w:p w:rsidR="00000000" w:rsidDel="00000000" w:rsidP="00000000" w:rsidRDefault="00000000" w:rsidRPr="00000000" w14:paraId="000004BF">
            <w:pPr>
              <w:widowControl w:val="0"/>
              <w:rPr>
                <w:color w:val="1155cc"/>
                <w:sz w:val="18"/>
                <w:szCs w:val="18"/>
                <w:u w:val="single"/>
              </w:rPr>
            </w:pPr>
            <w:r w:rsidDel="00000000" w:rsidR="00000000" w:rsidRPr="00000000">
              <w:rPr>
                <w:rtl w:val="0"/>
              </w:rPr>
            </w:r>
          </w:p>
          <w:p w:rsidR="00000000" w:rsidDel="00000000" w:rsidP="00000000" w:rsidRDefault="00000000" w:rsidRPr="00000000" w14:paraId="000004C0">
            <w:pPr>
              <w:widowControl w:val="0"/>
              <w:rPr>
                <w:sz w:val="18"/>
                <w:szCs w:val="18"/>
              </w:rPr>
            </w:pPr>
            <w:hyperlink r:id="rId241">
              <w:r w:rsidDel="00000000" w:rsidR="00000000" w:rsidRPr="00000000">
                <w:rPr>
                  <w:color w:val="0000ff"/>
                  <w:sz w:val="18"/>
                  <w:szCs w:val="18"/>
                  <w:u w:val="single"/>
                  <w:rtl w:val="0"/>
                </w:rPr>
                <w:t xml:space="preserve">Prestación de servicios basados en la escuela en patología del habla y el lenguaje (asha.org)</w:t>
              </w:r>
            </w:hyperlink>
            <w:r w:rsidDel="00000000" w:rsidR="00000000" w:rsidRPr="00000000">
              <w:rPr>
                <w:rtl w:val="0"/>
              </w:rPr>
            </w:r>
          </w:p>
          <w:p w:rsidR="00000000" w:rsidDel="00000000" w:rsidP="00000000" w:rsidRDefault="00000000" w:rsidRPr="00000000" w14:paraId="000004C1">
            <w:pPr>
              <w:widowControl w:val="0"/>
              <w:rPr>
                <w:sz w:val="16"/>
                <w:szCs w:val="16"/>
              </w:rPr>
            </w:pPr>
            <w:r w:rsidDel="00000000" w:rsidR="00000000" w:rsidRPr="00000000">
              <w:rPr>
                <w:rtl w:val="0"/>
              </w:rPr>
            </w:r>
          </w:p>
        </w:tc>
      </w:tr>
    </w:tbl>
    <w:p w:rsidR="00000000" w:rsidDel="00000000" w:rsidP="00000000" w:rsidRDefault="00000000" w:rsidRPr="00000000" w14:paraId="000004C2">
      <w:pPr>
        <w:rPr/>
      </w:pPr>
      <w:r w:rsidDel="00000000" w:rsidR="00000000" w:rsidRPr="00000000">
        <w:rPr>
          <w:rtl w:val="0"/>
        </w:rPr>
      </w:r>
    </w:p>
    <w:tbl>
      <w:tblPr>
        <w:tblStyle w:val="Table10"/>
        <w:tblW w:w="142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7020"/>
        <w:gridCol w:w="1530"/>
        <w:gridCol w:w="1470"/>
        <w:gridCol w:w="3551"/>
        <w:tblGridChange w:id="0">
          <w:tblGrid>
            <w:gridCol w:w="645"/>
            <w:gridCol w:w="7020"/>
            <w:gridCol w:w="1530"/>
            <w:gridCol w:w="1470"/>
            <w:gridCol w:w="355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center"/>
          </w:tcPr>
          <w:p w:rsidR="00000000" w:rsidDel="00000000" w:rsidP="00000000" w:rsidRDefault="00000000" w:rsidRPr="00000000" w14:paraId="000004C3">
            <w:pPr>
              <w:widowControl w:val="0"/>
              <w:rPr>
                <w:b w:val="1"/>
                <w:sz w:val="18"/>
                <w:szCs w:val="18"/>
              </w:rPr>
            </w:pPr>
            <w:sdt>
              <w:sdtPr>
                <w:tag w:val="goog_rdk_21"/>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kyg8q6bdfeb6" w:id="59"/>
          <w:bookmarkEnd w:id="59"/>
          <w:p w:rsidR="00000000" w:rsidDel="00000000" w:rsidP="00000000" w:rsidRDefault="00000000" w:rsidRPr="00000000" w14:paraId="000004C4">
            <w:pPr>
              <w:pStyle w:val="Heading2"/>
              <w:rPr/>
            </w:pPr>
            <w:bookmarkStart w:colFirst="0" w:colLast="0" w:name="_heading=h.3cqmetx" w:id="60"/>
            <w:bookmarkEnd w:id="60"/>
            <w:r w:rsidDel="00000000" w:rsidR="00000000" w:rsidRPr="00000000">
              <w:rPr>
                <w:rtl w:val="0"/>
              </w:rPr>
              <w:t xml:space="preserve">Consideraciones sobre la reunión del IEP</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C5">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C6">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4C7">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4C8">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C9">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CA">
            <w:pPr>
              <w:widowControl w:val="0"/>
              <w:rPr>
                <w:sz w:val="18"/>
                <w:szCs w:val="18"/>
              </w:rPr>
            </w:pPr>
            <w:r w:rsidDel="00000000" w:rsidR="00000000" w:rsidRPr="00000000">
              <w:rPr>
                <w:sz w:val="18"/>
                <w:szCs w:val="18"/>
                <w:rtl w:val="0"/>
              </w:rPr>
              <w:t xml:space="preserve">El estudiante debe ser invitado al IEP (independientemente de su curso de estudios) y apoyado para que exprese sus intereses, necesidades y objetivos. La mejor práctica consiste en preparar al alumno antes de la reunión.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CB">
            <w:pPr>
              <w:widowControl w:val="0"/>
              <w:rPr>
                <w:sz w:val="18"/>
                <w:szCs w:val="18"/>
              </w:rPr>
            </w:pPr>
            <w:r w:rsidDel="00000000" w:rsidR="00000000" w:rsidRPr="00000000">
              <w:rPr>
                <w:sz w:val="18"/>
                <w:szCs w:val="18"/>
                <w:rtl w:val="0"/>
              </w:rPr>
              <w:t xml:space="preserve">K-12 (Buenas prácticas)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CC">
            <w:pPr>
              <w:widowControl w:val="0"/>
              <w:rPr>
                <w:sz w:val="18"/>
                <w:szCs w:val="18"/>
              </w:rPr>
            </w:pPr>
            <w:r w:rsidDel="00000000" w:rsidR="00000000" w:rsidRPr="00000000">
              <w:rPr>
                <w:sz w:val="18"/>
                <w:szCs w:val="18"/>
                <w:rtl w:val="0"/>
              </w:rPr>
              <w:t xml:space="preserve">Individuo, familia/tutor,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CD">
            <w:pPr>
              <w:widowControl w:val="0"/>
              <w:rPr>
                <w:sz w:val="18"/>
                <w:szCs w:val="18"/>
              </w:rPr>
            </w:pPr>
            <w:hyperlink r:id="rId242">
              <w:r w:rsidDel="00000000" w:rsidR="00000000" w:rsidRPr="00000000">
                <w:rPr>
                  <w:color w:val="1155cc"/>
                  <w:sz w:val="18"/>
                  <w:szCs w:val="18"/>
                  <w:u w:val="single"/>
                  <w:rtl w:val="0"/>
                </w:rPr>
                <w:t xml:space="preserve">10 maneras de implicar a los jóvenes en las reuniones del </w:t>
              </w:r>
            </w:hyperlink>
            <w:r w:rsidDel="00000000" w:rsidR="00000000" w:rsidRPr="00000000">
              <w:rPr>
                <w:sz w:val="18"/>
                <w:szCs w:val="18"/>
                <w:rtl w:val="0"/>
              </w:rPr>
              <w:t xml:space="preserve">IEP</w:t>
            </w:r>
            <w:r w:rsidDel="00000000" w:rsidR="00000000" w:rsidRPr="00000000">
              <w:rPr>
                <w:rtl w:val="0"/>
              </w:rPr>
            </w:r>
          </w:p>
          <w:p w:rsidR="00000000" w:rsidDel="00000000" w:rsidP="00000000" w:rsidRDefault="00000000" w:rsidRPr="00000000" w14:paraId="000004CE">
            <w:pPr>
              <w:widowControl w:val="0"/>
              <w:rPr>
                <w:sz w:val="18"/>
                <w:szCs w:val="18"/>
              </w:rPr>
            </w:pPr>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C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0">
            <w:pPr>
              <w:widowControl w:val="0"/>
              <w:rPr>
                <w:sz w:val="18"/>
                <w:szCs w:val="18"/>
              </w:rPr>
            </w:pPr>
            <w:r w:rsidDel="00000000" w:rsidR="00000000" w:rsidRPr="00000000">
              <w:rPr>
                <w:sz w:val="18"/>
                <w:szCs w:val="18"/>
                <w:rtl w:val="0"/>
              </w:rPr>
              <w:t xml:space="preserve">Revisar las opciones de cursos de estudio (por ejemplo, itinerarios de certificado frente a itinerarios de diploma) para garantizar la mejor adecuación. Los niveles actuales y los datos de evaluación deberían informar esta decisión.</w:t>
            </w:r>
          </w:p>
          <w:p w:rsidR="00000000" w:rsidDel="00000000" w:rsidP="00000000" w:rsidRDefault="00000000" w:rsidRPr="00000000" w14:paraId="000004D1">
            <w:pPr>
              <w:widowControl w:val="0"/>
              <w:rPr>
                <w:sz w:val="18"/>
                <w:szCs w:val="18"/>
              </w:rPr>
            </w:pPr>
            <w:r w:rsidDel="00000000" w:rsidR="00000000" w:rsidRPr="00000000">
              <w:rPr>
                <w:rtl w:val="0"/>
              </w:rPr>
            </w:r>
          </w:p>
          <w:p w:rsidR="00000000" w:rsidDel="00000000" w:rsidP="00000000" w:rsidRDefault="00000000" w:rsidRPr="00000000" w14:paraId="000004D2">
            <w:pPr>
              <w:widowControl w:val="0"/>
              <w:rPr>
                <w:sz w:val="18"/>
                <w:szCs w:val="18"/>
              </w:rPr>
            </w:pPr>
            <w:r w:rsidDel="00000000" w:rsidR="00000000" w:rsidRPr="00000000">
              <w:rPr>
                <w:sz w:val="16"/>
                <w:szCs w:val="16"/>
                <w:rtl w:val="0"/>
              </w:rPr>
              <w:t xml:space="preserve">*Una vez que el estudiante está en un curso de estudio, cambiarlo ocurre en circunstancias únicas. Hay implicaciones para los plazos de graduación.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3">
            <w:pPr>
              <w:widowControl w:val="0"/>
              <w:rPr>
                <w:sz w:val="18"/>
                <w:szCs w:val="18"/>
              </w:rPr>
            </w:pPr>
            <w:r w:rsidDel="00000000" w:rsidR="00000000" w:rsidRPr="00000000">
              <w:rPr>
                <w:sz w:val="18"/>
                <w:szCs w:val="18"/>
                <w:rtl w:val="0"/>
              </w:rPr>
              <w:t xml:space="preserve">11-14 años (antes del instituto)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4">
            <w:pPr>
              <w:widowControl w:val="0"/>
              <w:rPr>
                <w:sz w:val="18"/>
                <w:szCs w:val="18"/>
              </w:rPr>
            </w:pPr>
            <w:r w:rsidDel="00000000" w:rsidR="00000000" w:rsidRPr="00000000">
              <w:rPr>
                <w:sz w:val="18"/>
                <w:szCs w:val="18"/>
                <w:rtl w:val="0"/>
              </w:rPr>
              <w:t xml:space="preserve">Individuo, familia/tutor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5">
            <w:pPr>
              <w:widowControl w:val="0"/>
              <w:rPr>
                <w:sz w:val="18"/>
                <w:szCs w:val="18"/>
              </w:rPr>
            </w:pPr>
            <w:hyperlink r:id="rId243">
              <w:r w:rsidDel="00000000" w:rsidR="00000000" w:rsidRPr="00000000">
                <w:rPr>
                  <w:color w:val="1155cc"/>
                  <w:sz w:val="18"/>
                  <w:szCs w:val="18"/>
                  <w:u w:val="single"/>
                  <w:rtl w:val="0"/>
                </w:rPr>
                <w:t xml:space="preserve">Requisitos para graduarse en secundaria</w:t>
              </w:r>
            </w:hyperlink>
            <w:r w:rsidDel="00000000" w:rsidR="00000000" w:rsidRPr="00000000">
              <w:rPr>
                <w:rtl w:val="0"/>
              </w:rPr>
            </w:r>
          </w:p>
          <w:p w:rsidR="00000000" w:rsidDel="00000000" w:rsidP="00000000" w:rsidRDefault="00000000" w:rsidRPr="00000000" w14:paraId="000004D6">
            <w:pPr>
              <w:widowControl w:val="0"/>
              <w:rPr>
                <w:sz w:val="18"/>
                <w:szCs w:val="18"/>
              </w:rPr>
            </w:pPr>
            <w:r w:rsidDel="00000000" w:rsidR="00000000" w:rsidRPr="00000000">
              <w:rPr>
                <w:rtl w:val="0"/>
              </w:rPr>
            </w:r>
          </w:p>
          <w:p w:rsidR="00000000" w:rsidDel="00000000" w:rsidP="00000000" w:rsidRDefault="00000000" w:rsidRPr="00000000" w14:paraId="000004D7">
            <w:pPr>
              <w:widowControl w:val="0"/>
              <w:rPr>
                <w:sz w:val="16"/>
                <w:szCs w:val="16"/>
              </w:rPr>
            </w:pPr>
            <w:hyperlink r:id="rId244">
              <w:r w:rsidDel="00000000" w:rsidR="00000000" w:rsidRPr="00000000">
                <w:rPr>
                  <w:color w:val="1155cc"/>
                  <w:sz w:val="16"/>
                  <w:szCs w:val="16"/>
                  <w:u w:val="single"/>
                  <w:rtl w:val="0"/>
                </w:rPr>
                <w:t xml:space="preserve">Rumbo al instituto:  Elección de estudios</w:t>
              </w:r>
            </w:hyperlink>
            <w:r w:rsidDel="00000000" w:rsidR="00000000" w:rsidRPr="00000000">
              <w:rPr>
                <w:rtl w:val="0"/>
              </w:rPr>
            </w:r>
          </w:p>
          <w:p w:rsidR="00000000" w:rsidDel="00000000" w:rsidP="00000000" w:rsidRDefault="00000000" w:rsidRPr="00000000" w14:paraId="000004D8">
            <w:pPr>
              <w:widowControl w:val="0"/>
              <w:rPr>
                <w:sz w:val="16"/>
                <w:szCs w:val="16"/>
              </w:rPr>
            </w:pPr>
            <w:r w:rsidDel="00000000" w:rsidR="00000000" w:rsidRPr="00000000">
              <w:rPr>
                <w:rtl w:val="0"/>
              </w:rPr>
            </w:r>
          </w:p>
          <w:p w:rsidR="00000000" w:rsidDel="00000000" w:rsidP="00000000" w:rsidRDefault="00000000" w:rsidRPr="00000000" w14:paraId="000004D9">
            <w:pPr>
              <w:widowControl w:val="0"/>
              <w:rPr>
                <w:sz w:val="16"/>
                <w:szCs w:val="16"/>
              </w:rPr>
            </w:pPr>
            <w:r w:rsidDel="00000000" w:rsidR="00000000" w:rsidRPr="00000000">
              <w:rPr>
                <w:rtl w:val="0"/>
              </w:rPr>
            </w:r>
          </w:p>
        </w:tc>
      </w:tr>
      <w:tr>
        <w:trPr>
          <w:cantSplit w:val="0"/>
          <w:trHeight w:val="17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DA">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B">
            <w:pPr>
              <w:widowControl w:val="0"/>
              <w:rPr>
                <w:sz w:val="18"/>
                <w:szCs w:val="18"/>
              </w:rPr>
            </w:pPr>
            <w:r w:rsidDel="00000000" w:rsidR="00000000" w:rsidRPr="00000000">
              <w:rPr>
                <w:sz w:val="18"/>
                <w:szCs w:val="18"/>
                <w:rtl w:val="0"/>
              </w:rPr>
              <w:t xml:space="preserve">Asistir a las reuniones del IEP y discutir los objetivos y servicios de transición.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C">
            <w:pPr>
              <w:widowControl w:val="0"/>
              <w:rPr>
                <w:sz w:val="18"/>
                <w:szCs w:val="18"/>
              </w:rPr>
            </w:pPr>
            <w:r w:rsidDel="00000000" w:rsidR="00000000" w:rsidRPr="00000000">
              <w:rPr>
                <w:sz w:val="18"/>
                <w:szCs w:val="18"/>
                <w:rtl w:val="0"/>
              </w:rPr>
              <w:t xml:space="preserve">16 años (exigidos por el Estado)</w:t>
            </w:r>
          </w:p>
          <w:p w:rsidR="00000000" w:rsidDel="00000000" w:rsidP="00000000" w:rsidRDefault="00000000" w:rsidRPr="00000000" w14:paraId="000004DD">
            <w:pPr>
              <w:widowControl w:val="0"/>
              <w:rPr>
                <w:sz w:val="18"/>
                <w:szCs w:val="18"/>
              </w:rPr>
            </w:pPr>
            <w:r w:rsidDel="00000000" w:rsidR="00000000" w:rsidRPr="00000000">
              <w:rPr>
                <w:sz w:val="18"/>
                <w:szCs w:val="18"/>
                <w:rtl w:val="0"/>
              </w:rPr>
              <w:t xml:space="preserve">11-14 años (buenas prácticas)</w:t>
            </w:r>
          </w:p>
          <w:p w:rsidR="00000000" w:rsidDel="00000000" w:rsidP="00000000" w:rsidRDefault="00000000" w:rsidRPr="00000000" w14:paraId="000004DE">
            <w:pPr>
              <w:widowControl w:val="0"/>
              <w:rPr>
                <w:sz w:val="18"/>
                <w:szCs w:val="18"/>
              </w:rPr>
            </w:pPr>
            <w:r w:rsidDel="00000000" w:rsidR="00000000" w:rsidRPr="00000000">
              <w:rPr>
                <w:sz w:val="18"/>
                <w:szCs w:val="18"/>
                <w:rtl w:val="0"/>
              </w:rPr>
              <w:t xml:space="preserve">k-6 (recomendado)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DF">
            <w:pPr>
              <w:widowControl w:val="0"/>
              <w:rPr>
                <w:sz w:val="18"/>
                <w:szCs w:val="18"/>
              </w:rPr>
            </w:pPr>
            <w:r w:rsidDel="00000000" w:rsidR="00000000" w:rsidRPr="00000000">
              <w:rPr>
                <w:sz w:val="18"/>
                <w:szCs w:val="18"/>
                <w:rtl w:val="0"/>
              </w:rPr>
              <w:t xml:space="preserve">Individuo, familia/tutor,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0">
            <w:pPr>
              <w:widowControl w:val="0"/>
              <w:rPr>
                <w:sz w:val="18"/>
                <w:szCs w:val="18"/>
              </w:rPr>
            </w:pPr>
            <w:hyperlink r:id="rId245">
              <w:r w:rsidDel="00000000" w:rsidR="00000000" w:rsidRPr="00000000">
                <w:rPr>
                  <w:color w:val="1155cc"/>
                  <w:sz w:val="18"/>
                  <w:szCs w:val="18"/>
                  <w:u w:val="single"/>
                  <w:rtl w:val="0"/>
                </w:rPr>
                <w:t xml:space="preserve">Objetivos de transición en el IEP | Centro de Información y Recursos para Padres </w:t>
              </w:r>
            </w:hyperlink>
            <w:r w:rsidDel="00000000" w:rsidR="00000000" w:rsidRPr="00000000">
              <w:rPr>
                <w:rtl w:val="0"/>
              </w:rPr>
            </w:r>
          </w:p>
        </w:tc>
      </w:tr>
      <w:tr>
        <w:trPr>
          <w:cantSplit w:val="0"/>
          <w:trHeight w:val="189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E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2">
            <w:pPr>
              <w:widowControl w:val="0"/>
              <w:rPr>
                <w:sz w:val="18"/>
                <w:szCs w:val="18"/>
              </w:rPr>
            </w:pPr>
            <w:r w:rsidDel="00000000" w:rsidR="00000000" w:rsidRPr="00000000">
              <w:rPr>
                <w:sz w:val="18"/>
                <w:szCs w:val="18"/>
                <w:rtl w:val="0"/>
              </w:rPr>
              <w:t xml:space="preserve">Un representante de cualquier organismo que pueda ser responsable de proporcionar/pagar los servicios de transición puede asistir a la(s) reunión(es) del IEP con el consentimiento de los padres (si el alumno aún no tiene 18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3">
            <w:pPr>
              <w:widowControl w:val="0"/>
              <w:rPr>
                <w:sz w:val="18"/>
                <w:szCs w:val="18"/>
              </w:rPr>
            </w:pPr>
            <w:r w:rsidDel="00000000" w:rsidR="00000000" w:rsidRPr="00000000">
              <w:rPr>
                <w:sz w:val="18"/>
                <w:szCs w:val="18"/>
                <w:rtl w:val="0"/>
              </w:rPr>
              <w:t xml:space="preserve">K-12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4">
            <w:pPr>
              <w:widowControl w:val="0"/>
              <w:rPr>
                <w:sz w:val="18"/>
                <w:szCs w:val="18"/>
              </w:rPr>
            </w:pPr>
            <w:r w:rsidDel="00000000" w:rsidR="00000000" w:rsidRPr="00000000">
              <w:rPr>
                <w:sz w:val="18"/>
                <w:szCs w:val="18"/>
                <w:rtl w:val="0"/>
              </w:rPr>
              <w:t xml:space="preserve">Individuo, familia/tutor, escuela/equipo IEP, EIPD, organización de atención administada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5">
            <w:pPr>
              <w:widowControl w:val="0"/>
              <w:rPr>
                <w:sz w:val="18"/>
                <w:szCs w:val="18"/>
              </w:rPr>
            </w:pPr>
            <w:r w:rsidDel="00000000" w:rsidR="00000000" w:rsidRPr="00000000">
              <w:rPr>
                <w:rtl w:val="0"/>
              </w:rPr>
            </w:r>
          </w:p>
        </w:tc>
      </w:tr>
      <w:tr>
        <w:trPr>
          <w:cantSplit w:val="0"/>
          <w:trHeight w:val="129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E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7">
            <w:pPr>
              <w:widowControl w:val="0"/>
              <w:rPr>
                <w:sz w:val="18"/>
                <w:szCs w:val="18"/>
              </w:rPr>
            </w:pPr>
            <w:r w:rsidDel="00000000" w:rsidR="00000000" w:rsidRPr="00000000">
              <w:rPr>
                <w:sz w:val="18"/>
                <w:szCs w:val="18"/>
                <w:rtl w:val="0"/>
              </w:rPr>
              <w:t xml:space="preserve">Discutir la transferencia de derechos un año antes de los 18, cuando los derechos a tomar decisiones para el IEP se transferirán completamente al estudiante (a menos que se hayan establecido alternativas a la tutela).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8">
            <w:pPr>
              <w:widowControl w:val="0"/>
              <w:rPr>
                <w:sz w:val="18"/>
                <w:szCs w:val="18"/>
              </w:rPr>
            </w:pPr>
            <w:r w:rsidDel="00000000" w:rsidR="00000000" w:rsidRPr="00000000">
              <w:rPr>
                <w:sz w:val="18"/>
                <w:szCs w:val="18"/>
                <w:rtl w:val="0"/>
              </w:rPr>
              <w:t xml:space="preserve">17 años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9">
            <w:pPr>
              <w:widowControl w:val="0"/>
              <w:rPr>
                <w:sz w:val="18"/>
                <w:szCs w:val="18"/>
              </w:rPr>
            </w:pPr>
            <w:r w:rsidDel="00000000" w:rsidR="00000000" w:rsidRPr="00000000">
              <w:rPr>
                <w:sz w:val="18"/>
                <w:szCs w:val="18"/>
                <w:rtl w:val="0"/>
              </w:rPr>
              <w:t xml:space="preserve">Individuo, familia/tutor, escuela/equipo IEP, EIPD</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A">
            <w:pPr>
              <w:widowControl w:val="0"/>
              <w:rPr>
                <w:color w:val="0000ff"/>
                <w:sz w:val="18"/>
                <w:szCs w:val="18"/>
              </w:rPr>
            </w:pPr>
            <w:hyperlink r:id="rId246">
              <w:r w:rsidDel="00000000" w:rsidR="00000000" w:rsidRPr="00000000">
                <w:rPr>
                  <w:color w:val="0000ff"/>
                  <w:sz w:val="18"/>
                  <w:szCs w:val="18"/>
                  <w:u w:val="single"/>
                  <w:rtl w:val="0"/>
                </w:rPr>
                <w:t xml:space="preserve">Información sobre la tutela de DRNC</w:t>
              </w:r>
            </w:hyperlink>
            <w:r w:rsidDel="00000000" w:rsidR="00000000" w:rsidRPr="00000000">
              <w:rPr>
                <w:rtl w:val="0"/>
              </w:rPr>
            </w:r>
          </w:p>
        </w:tc>
      </w:tr>
      <w:tr>
        <w:trPr>
          <w:cantSplit w:val="0"/>
          <w:trHeight w:val="998"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E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C">
            <w:pPr>
              <w:widowControl w:val="0"/>
              <w:rPr>
                <w:sz w:val="18"/>
                <w:szCs w:val="18"/>
              </w:rPr>
            </w:pPr>
            <w:r w:rsidDel="00000000" w:rsidR="00000000" w:rsidRPr="00000000">
              <w:rPr>
                <w:sz w:val="18"/>
                <w:szCs w:val="18"/>
                <w:rtl w:val="0"/>
              </w:rPr>
              <w:t xml:space="preserve">Discutir el progreso hacia los requisitos de graduación. Esto incluye los objetivos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D">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E">
            <w:pPr>
              <w:widowControl w:val="0"/>
              <w:rPr>
                <w:sz w:val="18"/>
                <w:szCs w:val="18"/>
              </w:rPr>
            </w:pPr>
            <w:r w:rsidDel="00000000" w:rsidR="00000000" w:rsidRPr="00000000">
              <w:rPr>
                <w:sz w:val="18"/>
                <w:szCs w:val="18"/>
                <w:rtl w:val="0"/>
              </w:rPr>
              <w:t xml:space="preserve">Individual Familia/Tutor,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EF">
            <w:pPr>
              <w:widowControl w:val="0"/>
              <w:rPr>
                <w:sz w:val="18"/>
                <w:szCs w:val="18"/>
              </w:rPr>
            </w:pPr>
            <w:r w:rsidDel="00000000" w:rsidR="00000000" w:rsidRPr="00000000">
              <w:rPr>
                <w:rtl w:val="0"/>
              </w:rPr>
            </w:r>
          </w:p>
        </w:tc>
      </w:tr>
      <w:tr>
        <w:trPr>
          <w:cantSplit w:val="0"/>
          <w:trHeight w:val="16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F0">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1">
            <w:pPr>
              <w:widowControl w:val="0"/>
              <w:rPr>
                <w:sz w:val="18"/>
                <w:szCs w:val="18"/>
              </w:rPr>
            </w:pPr>
            <w:r w:rsidDel="00000000" w:rsidR="00000000" w:rsidRPr="00000000">
              <w:rPr>
                <w:sz w:val="18"/>
                <w:szCs w:val="18"/>
                <w:rtl w:val="0"/>
              </w:rPr>
              <w:t xml:space="preserve">Discutir la edad deseada de salida (18, 19, 20, 21 o el año del 22 cumpleaños) basado en el progreso y metas del estudiante. Nota, cualquier persona con un IEP puede abogar por tiempo extendido en la escuela después de cumplir 18 años. *Nota: Los estudiantes de FRC y OCS que eligen salir en el año 5 (es decir, en lugar del año 4) tendrán que seguir la política del distrito para los requisitos de graduación. Será necesario un ritmo específico de programación de cursos básicos para que el estudiante pueda matricularse.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2">
            <w:pPr>
              <w:widowControl w:val="0"/>
              <w:rPr>
                <w:sz w:val="18"/>
                <w:szCs w:val="18"/>
              </w:rPr>
            </w:pPr>
            <w:r w:rsidDel="00000000" w:rsidR="00000000" w:rsidRPr="00000000">
              <w:rPr>
                <w:sz w:val="18"/>
                <w:szCs w:val="18"/>
                <w:rtl w:val="0"/>
              </w:rPr>
              <w:t xml:space="preserve">Durante el instituto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3">
            <w:pPr>
              <w:widowControl w:val="0"/>
              <w:rPr>
                <w:sz w:val="18"/>
                <w:szCs w:val="18"/>
              </w:rPr>
            </w:pPr>
            <w:r w:rsidDel="00000000" w:rsidR="00000000" w:rsidRPr="00000000">
              <w:rPr>
                <w:sz w:val="18"/>
                <w:szCs w:val="18"/>
                <w:rtl w:val="0"/>
              </w:rPr>
              <w:t xml:space="preserve">Individual Familia/Tutor,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4">
            <w:pPr>
              <w:widowControl w:val="0"/>
              <w:rPr>
                <w:sz w:val="18"/>
                <w:szCs w:val="18"/>
              </w:rPr>
            </w:pPr>
            <w:hyperlink r:id="rId247">
              <w:r w:rsidDel="00000000" w:rsidR="00000000" w:rsidRPr="00000000">
                <w:rPr>
                  <w:color w:val="1155cc"/>
                  <w:sz w:val="18"/>
                  <w:szCs w:val="18"/>
                  <w:u w:val="single"/>
                  <w:rtl w:val="0"/>
                </w:rPr>
                <w:t xml:space="preserve">Cuando su hijo con un IEP cumple 18 años: sus derechos como padre o madre </w:t>
              </w:r>
            </w:hyperlink>
            <w:r w:rsidDel="00000000" w:rsidR="00000000" w:rsidRPr="00000000">
              <w:rPr>
                <w:rtl w:val="0"/>
              </w:rPr>
            </w:r>
          </w:p>
        </w:tc>
      </w:tr>
      <w:tr>
        <w:trPr>
          <w:cantSplit w:val="0"/>
          <w:trHeight w:val="1178"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F5">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6">
            <w:pPr>
              <w:widowControl w:val="0"/>
              <w:rPr>
                <w:sz w:val="18"/>
                <w:szCs w:val="18"/>
              </w:rPr>
            </w:pPr>
            <w:r w:rsidDel="00000000" w:rsidR="00000000" w:rsidRPr="00000000">
              <w:rPr>
                <w:sz w:val="18"/>
                <w:szCs w:val="18"/>
                <w:rtl w:val="0"/>
              </w:rPr>
              <w:t xml:space="preserve">El equipo del IEP debe remitir al alumno para que sea evaluado para los servicios para adultos a través de la División de Empleo e Independencia para Personas con Discapacidades de Carolina del Norte. *Nota: La evaluación para los servicios para adultos de la EIPD podría poner en riesgo los servicios de la EIPD en la escuela si se considera que el estudiante no es elegible para un "empleo integrado competitivo".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7">
            <w:pPr>
              <w:widowControl w:val="0"/>
              <w:rPr>
                <w:sz w:val="18"/>
                <w:szCs w:val="18"/>
              </w:rPr>
            </w:pPr>
            <w:r w:rsidDel="00000000" w:rsidR="00000000" w:rsidRPr="00000000">
              <w:rPr>
                <w:sz w:val="18"/>
                <w:szCs w:val="18"/>
                <w:rtl w:val="0"/>
              </w:rPr>
              <w:t xml:space="preserve">FRC/OCS - Edad 17-18</w:t>
            </w:r>
          </w:p>
          <w:p w:rsidR="00000000" w:rsidDel="00000000" w:rsidP="00000000" w:rsidRDefault="00000000" w:rsidRPr="00000000" w14:paraId="000004F8">
            <w:pPr>
              <w:widowControl w:val="0"/>
              <w:rPr>
                <w:sz w:val="18"/>
                <w:szCs w:val="18"/>
              </w:rPr>
            </w:pPr>
            <w:r w:rsidDel="00000000" w:rsidR="00000000" w:rsidRPr="00000000">
              <w:rPr>
                <w:sz w:val="18"/>
                <w:szCs w:val="18"/>
                <w:rtl w:val="0"/>
              </w:rPr>
              <w:t xml:space="preserve">AC: Edad 21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9">
            <w:pPr>
              <w:widowControl w:val="0"/>
              <w:rPr>
                <w:sz w:val="18"/>
                <w:szCs w:val="18"/>
              </w:rPr>
            </w:pPr>
            <w:r w:rsidDel="00000000" w:rsidR="00000000" w:rsidRPr="00000000">
              <w:rPr>
                <w:sz w:val="18"/>
                <w:szCs w:val="18"/>
                <w:rtl w:val="0"/>
              </w:rPr>
              <w:t xml:space="preserve">Escuela, EIPD,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A">
            <w:pPr>
              <w:widowControl w:val="0"/>
              <w:rPr>
                <w:sz w:val="18"/>
                <w:szCs w:val="18"/>
              </w:rPr>
            </w:pPr>
            <w:hyperlink r:id="rId248">
              <w:r w:rsidDel="00000000" w:rsidR="00000000" w:rsidRPr="00000000">
                <w:rPr>
                  <w:color w:val="1155cc"/>
                  <w:sz w:val="18"/>
                  <w:szCs w:val="18"/>
                  <w:u w:val="single"/>
                  <w:rtl w:val="0"/>
                </w:rPr>
                <w:t xml:space="preserve">Planificación de la transición - DRNC </w:t>
              </w:r>
            </w:hyperlink>
            <w:r w:rsidDel="00000000" w:rsidR="00000000" w:rsidRPr="00000000">
              <w:rPr>
                <w:rtl w:val="0"/>
              </w:rPr>
            </w:r>
          </w:p>
        </w:tc>
      </w:tr>
      <w:tr>
        <w:trPr>
          <w:cantSplit w:val="0"/>
          <w:trHeight w:val="1376"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F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C">
            <w:pPr>
              <w:widowControl w:val="0"/>
              <w:rPr>
                <w:sz w:val="18"/>
                <w:szCs w:val="18"/>
              </w:rPr>
            </w:pPr>
            <w:r w:rsidDel="00000000" w:rsidR="00000000" w:rsidRPr="00000000">
              <w:rPr>
                <w:sz w:val="18"/>
                <w:szCs w:val="18"/>
                <w:rtl w:val="0"/>
              </w:rPr>
              <w:t xml:space="preserve">Durante el ciclo de reevaluación (obligatorio cada 3 años), el equipo del IEP debe discutir la necesidad de evaluaciones específicas necesarias para la inscripción en los servicios para adultos (es decir, EIPD, Medicaid--ver Lista de comprobación de asistencia sanitaria, SSI, SSDI y educación postsecundaria--ver PSE--Listas de comprobación de educación postsecundaria y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D">
            <w:pPr>
              <w:widowControl w:val="0"/>
              <w:rPr>
                <w:sz w:val="18"/>
                <w:szCs w:val="18"/>
              </w:rPr>
            </w:pPr>
            <w:r w:rsidDel="00000000" w:rsidR="00000000" w:rsidRPr="00000000">
              <w:rPr>
                <w:sz w:val="18"/>
                <w:szCs w:val="18"/>
                <w:rtl w:val="0"/>
              </w:rPr>
              <w:t xml:space="preserve">K-12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E">
            <w:pPr>
              <w:widowControl w:val="0"/>
              <w:rPr>
                <w:sz w:val="18"/>
                <w:szCs w:val="18"/>
              </w:rPr>
            </w:pPr>
            <w:r w:rsidDel="00000000" w:rsidR="00000000" w:rsidRPr="00000000">
              <w:rPr>
                <w:sz w:val="18"/>
                <w:szCs w:val="18"/>
                <w:rtl w:val="0"/>
              </w:rPr>
              <w:t xml:space="preserve">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4FF">
            <w:pPr>
              <w:widowControl w:val="0"/>
              <w:rPr>
                <w:sz w:val="18"/>
                <w:szCs w:val="18"/>
              </w:rPr>
            </w:pPr>
            <w:hyperlink r:id="rId249">
              <w:r w:rsidDel="00000000" w:rsidR="00000000" w:rsidRPr="00000000">
                <w:rPr>
                  <w:color w:val="1155cc"/>
                  <w:sz w:val="18"/>
                  <w:szCs w:val="18"/>
                  <w:u w:val="single"/>
                  <w:rtl w:val="0"/>
                </w:rPr>
                <w:t xml:space="preserve">Plan de Acción de los Servicios para Adultos</w:t>
              </w:r>
            </w:hyperlink>
            <w:r w:rsidDel="00000000" w:rsidR="00000000" w:rsidRPr="00000000">
              <w:rPr>
                <w:rtl w:val="0"/>
              </w:rPr>
            </w:r>
          </w:p>
        </w:tc>
      </w:tr>
      <w:tr>
        <w:trPr>
          <w:cantSplit w:val="0"/>
          <w:trHeight w:val="845" w:hRule="atLeast"/>
          <w:tblHeader w:val="0"/>
        </w:trPr>
        <w:tc>
          <w:tcPr>
            <w:tcBorders>
              <w:top w:color="cccccc" w:space="0" w:sz="4" w:val="single"/>
              <w:left w:color="cccccc" w:space="0" w:sz="4" w:val="single"/>
              <w:bottom w:color="cccccc" w:space="0" w:sz="4" w:val="single"/>
              <w:right w:color="cccccc" w:space="0" w:sz="4" w:val="single"/>
            </w:tcBorders>
            <w:shd w:fill="f6b26b" w:val="clear"/>
            <w:tcMar>
              <w:top w:w="40.0" w:type="dxa"/>
              <w:left w:w="40.0" w:type="dxa"/>
              <w:bottom w:w="40.0" w:type="dxa"/>
              <w:right w:w="40.0" w:type="dxa"/>
            </w:tcMar>
            <w:vAlign w:val="center"/>
          </w:tcPr>
          <w:p w:rsidR="00000000" w:rsidDel="00000000" w:rsidP="00000000" w:rsidRDefault="00000000" w:rsidRPr="00000000" w14:paraId="00000500">
            <w:pPr>
              <w:widowControl w:val="0"/>
              <w:rPr>
                <w:b w:val="1"/>
                <w:sz w:val="18"/>
                <w:szCs w:val="18"/>
              </w:rPr>
            </w:pPr>
            <w:sdt>
              <w:sdtPr>
                <w:tag w:val="goog_rdk_22"/>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center"/>
          </w:tcPr>
          <w:bookmarkStart w:colFirst="0" w:colLast="0" w:name="bookmark=kix.2uas1d74y9bz" w:id="61"/>
          <w:bookmarkEnd w:id="61"/>
          <w:p w:rsidR="00000000" w:rsidDel="00000000" w:rsidP="00000000" w:rsidRDefault="00000000" w:rsidRPr="00000000" w14:paraId="00000501">
            <w:pPr>
              <w:pStyle w:val="Heading2"/>
              <w:rPr/>
            </w:pPr>
            <w:bookmarkStart w:colFirst="0" w:colLast="0" w:name="_heading=h.4bvk7pj" w:id="62"/>
            <w:bookmarkEnd w:id="62"/>
            <w:r w:rsidDel="00000000" w:rsidR="00000000" w:rsidRPr="00000000">
              <w:rPr>
                <w:rtl w:val="0"/>
              </w:rPr>
              <w:t xml:space="preserve">Otros apoyos para la planificación de la transición, fuera de los servicios escolares</w:t>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center"/>
          </w:tcPr>
          <w:p w:rsidR="00000000" w:rsidDel="00000000" w:rsidP="00000000" w:rsidRDefault="00000000" w:rsidRPr="00000000" w14:paraId="00000502">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center"/>
          </w:tcPr>
          <w:p w:rsidR="00000000" w:rsidDel="00000000" w:rsidP="00000000" w:rsidRDefault="00000000" w:rsidRPr="00000000" w14:paraId="00000503">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6b26b" w:val="clear"/>
            <w:tcMar>
              <w:top w:w="40.0" w:type="dxa"/>
              <w:left w:w="40.0" w:type="dxa"/>
              <w:bottom w:w="40.0" w:type="dxa"/>
              <w:right w:w="40.0" w:type="dxa"/>
            </w:tcMar>
            <w:vAlign w:val="center"/>
          </w:tcPr>
          <w:p w:rsidR="00000000" w:rsidDel="00000000" w:rsidP="00000000" w:rsidRDefault="00000000" w:rsidRPr="00000000" w14:paraId="00000504">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505">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11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0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7">
            <w:pPr>
              <w:widowControl w:val="0"/>
              <w:rPr>
                <w:sz w:val="18"/>
                <w:szCs w:val="18"/>
              </w:rPr>
            </w:pPr>
            <w:r w:rsidDel="00000000" w:rsidR="00000000" w:rsidRPr="00000000">
              <w:rPr>
                <w:sz w:val="18"/>
                <w:szCs w:val="18"/>
                <w:rtl w:val="0"/>
              </w:rPr>
              <w:t xml:space="preserve">Explore la biblioteca de servicios de planificación de la transición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8">
            <w:pPr>
              <w:widowControl w:val="0"/>
              <w:rPr>
                <w:sz w:val="18"/>
                <w:szCs w:val="18"/>
              </w:rPr>
            </w:pPr>
            <w:r w:rsidDel="00000000" w:rsidR="00000000" w:rsidRPr="00000000">
              <w:rPr>
                <w:sz w:val="18"/>
                <w:szCs w:val="18"/>
                <w:rtl w:val="0"/>
              </w:rPr>
              <w:t xml:space="preserve">Lo antes posible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9">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000000" w:space="0" w:sz="4" w:val="single"/>
            </w:tcBorders>
            <w:tcMar>
              <w:top w:w="40.0" w:type="dxa"/>
              <w:left w:w="0.0" w:type="dxa"/>
              <w:bottom w:w="40.0" w:type="dxa"/>
              <w:right w:w="0.0" w:type="dxa"/>
            </w:tcMar>
          </w:tcPr>
          <w:p w:rsidR="00000000" w:rsidDel="00000000" w:rsidP="00000000" w:rsidRDefault="00000000" w:rsidRPr="00000000" w14:paraId="0000050A">
            <w:pPr>
              <w:widowControl w:val="0"/>
              <w:rPr>
                <w:sz w:val="18"/>
                <w:szCs w:val="18"/>
                <w:u w:val="single"/>
              </w:rPr>
            </w:pPr>
            <w:hyperlink r:id="rId250">
              <w:r w:rsidDel="00000000" w:rsidR="00000000" w:rsidRPr="00000000">
                <w:rPr>
                  <w:color w:val="1155cc"/>
                  <w:sz w:val="18"/>
                  <w:szCs w:val="18"/>
                  <w:u w:val="single"/>
                  <w:rtl w:val="0"/>
                </w:rPr>
                <w:t xml:space="preserve">Buscar servicios</w:t>
              </w:r>
            </w:hyperlink>
            <w:r w:rsidDel="00000000" w:rsidR="00000000" w:rsidRPr="00000000">
              <w:rPr>
                <w:rtl w:val="0"/>
              </w:rPr>
            </w:r>
          </w:p>
        </w:tc>
      </w:tr>
      <w:tr>
        <w:trPr>
          <w:cantSplit w:val="0"/>
          <w:trHeight w:val="13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0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C">
            <w:pPr>
              <w:widowControl w:val="0"/>
              <w:rPr>
                <w:sz w:val="18"/>
                <w:szCs w:val="18"/>
              </w:rPr>
            </w:pPr>
            <w:r w:rsidDel="00000000" w:rsidR="00000000" w:rsidRPr="00000000">
              <w:rPr>
                <w:sz w:val="18"/>
                <w:szCs w:val="18"/>
                <w:rtl w:val="0"/>
              </w:rPr>
              <w:t xml:space="preserve">Póngase en contacto con el Centro de Ayuda a Niños Excepcionales para que le ayuden a comprender y defender sus derechos dentro del sistema escolar.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D">
            <w:pPr>
              <w:widowControl w:val="0"/>
              <w:rPr>
                <w:sz w:val="18"/>
                <w:szCs w:val="18"/>
              </w:rPr>
            </w:pPr>
            <w:r w:rsidDel="00000000" w:rsidR="00000000" w:rsidRPr="00000000">
              <w:rPr>
                <w:sz w:val="18"/>
                <w:szCs w:val="18"/>
                <w:rtl w:val="0"/>
              </w:rPr>
              <w:t xml:space="preserve">En caso necesario</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E">
            <w:pPr>
              <w:widowControl w:val="0"/>
              <w:rPr>
                <w:sz w:val="18"/>
                <w:szCs w:val="18"/>
              </w:rPr>
            </w:pPr>
            <w:r w:rsidDel="00000000" w:rsidR="00000000" w:rsidRPr="00000000">
              <w:rPr>
                <w:sz w:val="18"/>
                <w:szCs w:val="18"/>
                <w:rtl w:val="0"/>
              </w:rPr>
              <w:t xml:space="preserve">Individual, Familia/Tutor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0F">
            <w:pPr>
              <w:widowControl w:val="0"/>
              <w:rPr>
                <w:sz w:val="18"/>
                <w:szCs w:val="18"/>
              </w:rPr>
            </w:pPr>
            <w:hyperlink r:id="rId251">
              <w:r w:rsidDel="00000000" w:rsidR="00000000" w:rsidRPr="00000000">
                <w:rPr>
                  <w:color w:val="1155cc"/>
                  <w:sz w:val="18"/>
                  <w:szCs w:val="18"/>
                  <w:u w:val="single"/>
                  <w:rtl w:val="0"/>
                </w:rPr>
                <w:t xml:space="preserve">Centro de Ayuda a Niños Excepcionales</w:t>
              </w:r>
            </w:hyperlink>
            <w:r w:rsidDel="00000000" w:rsidR="00000000" w:rsidRPr="00000000">
              <w:rPr>
                <w:rtl w:val="0"/>
              </w:rPr>
            </w:r>
          </w:p>
          <w:p w:rsidR="00000000" w:rsidDel="00000000" w:rsidP="00000000" w:rsidRDefault="00000000" w:rsidRPr="00000000" w14:paraId="00000510">
            <w:pPr>
              <w:widowControl w:val="0"/>
              <w:rPr>
                <w:sz w:val="18"/>
                <w:szCs w:val="18"/>
              </w:rPr>
            </w:pPr>
            <w:r w:rsidDel="00000000" w:rsidR="00000000" w:rsidRPr="00000000">
              <w:rPr>
                <w:rtl w:val="0"/>
              </w:rPr>
            </w:r>
          </w:p>
          <w:p w:rsidR="00000000" w:rsidDel="00000000" w:rsidP="00000000" w:rsidRDefault="00000000" w:rsidRPr="00000000" w14:paraId="00000511">
            <w:pPr>
              <w:widowControl w:val="0"/>
              <w:rPr>
                <w:sz w:val="18"/>
                <w:szCs w:val="18"/>
              </w:rPr>
            </w:pPr>
            <w:hyperlink r:id="rId252">
              <w:r w:rsidDel="00000000" w:rsidR="00000000" w:rsidRPr="00000000">
                <w:rPr>
                  <w:color w:val="1155cc"/>
                  <w:sz w:val="18"/>
                  <w:szCs w:val="18"/>
                  <w:u w:val="single"/>
                  <w:rtl w:val="0"/>
                </w:rPr>
                <w:t xml:space="preserve">Guía para padres sobre la educación especial en Carolina del Norte | Children's Law Clinic Resources (duke.edu)</w:t>
              </w:r>
            </w:hyperlink>
            <w:r w:rsidDel="00000000" w:rsidR="00000000" w:rsidRPr="00000000">
              <w:rPr>
                <w:rtl w:val="0"/>
              </w:rPr>
            </w:r>
          </w:p>
        </w:tc>
      </w:tr>
      <w:tr>
        <w:trPr>
          <w:cantSplit w:val="0"/>
          <w:trHeight w:val="13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1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1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14">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15">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16">
            <w:pPr>
              <w:widowControl w:val="0"/>
              <w:rPr/>
            </w:pPr>
            <w:r w:rsidDel="00000000" w:rsidR="00000000" w:rsidRPr="00000000">
              <w:rPr>
                <w:rtl w:val="0"/>
              </w:rPr>
            </w:r>
          </w:p>
        </w:tc>
      </w:tr>
    </w:tbl>
    <w:bookmarkStart w:colFirst="0" w:colLast="0" w:name="bookmark=kix.sml5jeycoatf" w:id="63"/>
    <w:bookmarkEnd w:id="63"/>
    <w:p w:rsidR="00000000" w:rsidDel="00000000" w:rsidP="00000000" w:rsidRDefault="00000000" w:rsidRPr="00000000" w14:paraId="00000517">
      <w:pPr>
        <w:pStyle w:val="Heading1"/>
        <w:rPr>
          <w:sz w:val="36"/>
          <w:szCs w:val="36"/>
          <w:highlight w:val="white"/>
        </w:rPr>
      </w:pPr>
      <w:bookmarkStart w:colFirst="0" w:colLast="0" w:name="_heading=h.1664s55" w:id="64"/>
      <w:bookmarkEnd w:id="64"/>
      <w:r w:rsidDel="00000000" w:rsidR="00000000" w:rsidRPr="00000000">
        <w:rPr>
          <w:sz w:val="36"/>
          <w:szCs w:val="36"/>
          <w:highlight w:val="white"/>
          <w:rtl w:val="0"/>
        </w:rPr>
        <w:t xml:space="preserve">Plan de Acción de Autodeterminación/Autodefensa</w:t>
      </w:r>
    </w:p>
    <w:p w:rsidR="00000000" w:rsidDel="00000000" w:rsidP="00000000" w:rsidRDefault="00000000" w:rsidRPr="00000000" w14:paraId="00000518">
      <w:pPr>
        <w:rPr>
          <w:color w:val="1f1f1f"/>
          <w:highlight w:val="white"/>
        </w:rPr>
      </w:pPr>
      <w:r w:rsidDel="00000000" w:rsidR="00000000" w:rsidRPr="00000000">
        <w:rPr>
          <w:color w:val="1f1f1f"/>
          <w:highlight w:val="white"/>
          <w:rtl w:val="0"/>
        </w:rPr>
        <w:t xml:space="preserve">La autodeterminación es la capacidad de tomar decisiones sobre la propia calidad de vida sin interferencias ni influencias indebidas de otros. La autodefensa es la capacidad de comunicar las propias necesidades y preferencias. </w:t>
      </w:r>
    </w:p>
    <w:p w:rsidR="00000000" w:rsidDel="00000000" w:rsidP="00000000" w:rsidRDefault="00000000" w:rsidRPr="00000000" w14:paraId="00000519">
      <w:pPr>
        <w:rPr>
          <w:color w:val="1f1f1f"/>
          <w:highlight w:val="white"/>
        </w:rPr>
      </w:pPr>
      <w:r w:rsidDel="00000000" w:rsidR="00000000" w:rsidRPr="00000000">
        <w:rPr>
          <w:rtl w:val="0"/>
        </w:rPr>
      </w:r>
    </w:p>
    <w:p w:rsidR="00000000" w:rsidDel="00000000" w:rsidP="00000000" w:rsidRDefault="00000000" w:rsidRPr="00000000" w14:paraId="0000051A">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51B">
      <w:pPr>
        <w:rPr>
          <w:color w:val="1f1f1f"/>
          <w:highlight w:val="white"/>
        </w:rPr>
      </w:pPr>
      <w:r w:rsidDel="00000000" w:rsidR="00000000" w:rsidRPr="00000000">
        <w:rPr>
          <w:rtl w:val="0"/>
        </w:rPr>
      </w:r>
    </w:p>
    <w:p w:rsidR="00000000" w:rsidDel="00000000" w:rsidP="00000000" w:rsidRDefault="00000000" w:rsidRPr="00000000" w14:paraId="0000051C">
      <w:pPr>
        <w:rPr>
          <w:rFonts w:ascii="Roboto" w:cs="Roboto" w:eastAsia="Roboto" w:hAnsi="Roboto"/>
          <w:b w:val="1"/>
          <w:sz w:val="21"/>
          <w:szCs w:val="21"/>
          <w:highlight w:val="white"/>
        </w:rPr>
      </w:pPr>
      <w:r w:rsidDel="00000000" w:rsidR="00000000" w:rsidRPr="00000000">
        <w:rPr>
          <w:sz w:val="18"/>
          <w:szCs w:val="18"/>
          <w:highlight w:val="white"/>
          <w:rtl w:val="0"/>
        </w:rPr>
        <w:t xml:space="preserve">Clave de acrónimos: IEP=Programa Educativo Individualizado</w:t>
      </w:r>
      <w:r w:rsidDel="00000000" w:rsidR="00000000" w:rsidRPr="00000000">
        <w:rPr>
          <w:rtl w:val="0"/>
        </w:rPr>
      </w:r>
    </w:p>
    <w:tbl>
      <w:tblPr>
        <w:tblStyle w:val="Table11"/>
        <w:tblW w:w="142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5"/>
        <w:gridCol w:w="6450"/>
        <w:gridCol w:w="1841"/>
        <w:gridCol w:w="2239"/>
        <w:gridCol w:w="2981"/>
        <w:tblGridChange w:id="0">
          <w:tblGrid>
            <w:gridCol w:w="705"/>
            <w:gridCol w:w="6450"/>
            <w:gridCol w:w="1841"/>
            <w:gridCol w:w="2239"/>
            <w:gridCol w:w="298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1D">
            <w:pPr>
              <w:widowControl w:val="0"/>
              <w:rPr>
                <w:b w:val="1"/>
                <w:sz w:val="18"/>
                <w:szCs w:val="18"/>
              </w:rPr>
            </w:pPr>
            <w:sdt>
              <w:sdtPr>
                <w:tag w:val="goog_rdk_23"/>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bookmarkStart w:colFirst="0" w:colLast="0" w:name="bookmark=kix.61clgxilspzn" w:id="65"/>
          <w:bookmarkEnd w:id="65"/>
          <w:p w:rsidR="00000000" w:rsidDel="00000000" w:rsidP="00000000" w:rsidRDefault="00000000" w:rsidRPr="00000000" w14:paraId="0000051E">
            <w:pPr>
              <w:pStyle w:val="Heading2"/>
              <w:rPr/>
            </w:pPr>
            <w:bookmarkStart w:colFirst="0" w:colLast="0" w:name="_heading=h.25b2l0r" w:id="66"/>
            <w:bookmarkEnd w:id="66"/>
            <w:r w:rsidDel="00000000" w:rsidR="00000000" w:rsidRPr="00000000">
              <w:rPr>
                <w:rtl w:val="0"/>
              </w:rPr>
              <w:t xml:space="preserve">Crecer como autogestor</w:t>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1F">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20">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21">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522">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23">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4">
            <w:pPr>
              <w:widowControl w:val="0"/>
              <w:rPr>
                <w:sz w:val="18"/>
                <w:szCs w:val="18"/>
              </w:rPr>
            </w:pPr>
            <w:r w:rsidDel="00000000" w:rsidR="00000000" w:rsidRPr="00000000">
              <w:rPr>
                <w:sz w:val="18"/>
                <w:szCs w:val="18"/>
                <w:rtl w:val="0"/>
              </w:rPr>
              <w:t xml:space="preserve">Practicar la comunicación de los propios intereses, preferencias y necesidades.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5">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6">
            <w:pPr>
              <w:widowControl w:val="0"/>
              <w:rPr>
                <w:sz w:val="18"/>
                <w:szCs w:val="18"/>
              </w:rPr>
            </w:pPr>
            <w:r w:rsidDel="00000000" w:rsidR="00000000" w:rsidRPr="00000000">
              <w:rPr>
                <w:sz w:val="18"/>
                <w:szCs w:val="18"/>
                <w:rtl w:val="0"/>
              </w:rPr>
              <w:t xml:space="preserve">Familia, escuela/equipo del IEP,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7">
            <w:pPr>
              <w:widowControl w:val="0"/>
              <w:rPr>
                <w:sz w:val="18"/>
                <w:szCs w:val="18"/>
              </w:rPr>
            </w:pPr>
            <w:hyperlink r:id="rId253">
              <w:r w:rsidDel="00000000" w:rsidR="00000000" w:rsidRPr="00000000">
                <w:rPr>
                  <w:color w:val="1155cc"/>
                  <w:sz w:val="18"/>
                  <w:szCs w:val="18"/>
                  <w:u w:val="single"/>
                  <w:rtl w:val="0"/>
                </w:rPr>
                <w:t xml:space="preserve">Hoja de los sueños del estudiante</w:t>
              </w:r>
            </w:hyperlink>
            <w:r w:rsidDel="00000000" w:rsidR="00000000" w:rsidRPr="00000000">
              <w:rPr>
                <w:rtl w:val="0"/>
              </w:rPr>
            </w:r>
          </w:p>
          <w:p w:rsidR="00000000" w:rsidDel="00000000" w:rsidP="00000000" w:rsidRDefault="00000000" w:rsidRPr="00000000" w14:paraId="00000528">
            <w:pPr>
              <w:widowControl w:val="0"/>
              <w:rPr>
                <w:sz w:val="18"/>
                <w:szCs w:val="18"/>
              </w:rPr>
            </w:pPr>
            <w:r w:rsidDel="00000000" w:rsidR="00000000" w:rsidRPr="00000000">
              <w:rPr>
                <w:rtl w:val="0"/>
              </w:rPr>
            </w:r>
          </w:p>
          <w:p w:rsidR="00000000" w:rsidDel="00000000" w:rsidP="00000000" w:rsidRDefault="00000000" w:rsidRPr="00000000" w14:paraId="00000529">
            <w:pPr>
              <w:widowControl w:val="0"/>
              <w:rPr>
                <w:sz w:val="18"/>
                <w:szCs w:val="18"/>
              </w:rPr>
            </w:pPr>
            <w:hyperlink r:id="rId254">
              <w:r w:rsidDel="00000000" w:rsidR="00000000" w:rsidRPr="00000000">
                <w:rPr>
                  <w:color w:val="1155cc"/>
                  <w:sz w:val="18"/>
                  <w:szCs w:val="18"/>
                  <w:u w:val="single"/>
                  <w:rtl w:val="0"/>
                </w:rPr>
                <w:t xml:space="preserve">Autoconciencia para la autodefensa</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2A">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B">
            <w:pPr>
              <w:widowControl w:val="0"/>
              <w:rPr>
                <w:sz w:val="18"/>
                <w:szCs w:val="18"/>
              </w:rPr>
            </w:pPr>
            <w:r w:rsidDel="00000000" w:rsidR="00000000" w:rsidRPr="00000000">
              <w:rPr>
                <w:sz w:val="18"/>
                <w:szCs w:val="18"/>
                <w:rtl w:val="0"/>
              </w:rPr>
              <w:t xml:space="preserve">Practicar la toma de decisiones. Hay que ofrecer opciones y apoyarlas tan a menudo como sea posible, empezando por las más pequeñas, como la ropa que se lleva, lo que se come, lo que se hace para divertirse o con quién se sale.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C">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D">
            <w:pPr>
              <w:widowControl w:val="0"/>
              <w:rPr>
                <w:sz w:val="18"/>
                <w:szCs w:val="18"/>
              </w:rPr>
            </w:pPr>
            <w:r w:rsidDel="00000000" w:rsidR="00000000" w:rsidRPr="00000000">
              <w:rPr>
                <w:sz w:val="18"/>
                <w:szCs w:val="18"/>
                <w:rtl w:val="0"/>
              </w:rPr>
              <w:t xml:space="preserve">Individuo, familia, escuela/equipo IEP,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2E">
            <w:pPr>
              <w:widowControl w:val="0"/>
              <w:rPr>
                <w:sz w:val="18"/>
                <w:szCs w:val="18"/>
              </w:rPr>
            </w:pPr>
            <w:hyperlink r:id="rId255">
              <w:r w:rsidDel="00000000" w:rsidR="00000000" w:rsidRPr="00000000">
                <w:rPr>
                  <w:color w:val="1155cc"/>
                  <w:sz w:val="18"/>
                  <w:szCs w:val="18"/>
                  <w:u w:val="single"/>
                  <w:rtl w:val="0"/>
                </w:rPr>
                <w:t xml:space="preserve">Apoyo a la toma de decisiones</w:t>
              </w:r>
            </w:hyperlink>
            <w:r w:rsidDel="00000000" w:rsidR="00000000" w:rsidRPr="00000000">
              <w:rPr>
                <w:rtl w:val="0"/>
              </w:rPr>
            </w:r>
          </w:p>
        </w:tc>
      </w:tr>
      <w:tr>
        <w:trPr>
          <w:cantSplit w:val="0"/>
          <w:trHeight w:val="85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2F">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0">
            <w:pPr>
              <w:widowControl w:val="0"/>
              <w:rPr>
                <w:sz w:val="18"/>
                <w:szCs w:val="18"/>
              </w:rPr>
            </w:pPr>
            <w:r w:rsidDel="00000000" w:rsidR="00000000" w:rsidRPr="00000000">
              <w:rPr>
                <w:sz w:val="18"/>
                <w:szCs w:val="18"/>
                <w:rtl w:val="0"/>
              </w:rPr>
              <w:t xml:space="preserve">Identificar los servicios para adultos necesarios y, si procede, la persona puede empezar a aprender a dirigir y gestionar estos servicios.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1">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2">
            <w:pPr>
              <w:widowControl w:val="0"/>
              <w:rPr>
                <w:sz w:val="18"/>
                <w:szCs w:val="18"/>
              </w:rPr>
            </w:pPr>
            <w:r w:rsidDel="00000000" w:rsidR="00000000" w:rsidRPr="00000000">
              <w:rPr>
                <w:sz w:val="18"/>
                <w:szCs w:val="18"/>
                <w:rtl w:val="0"/>
              </w:rPr>
              <w:t xml:space="preserve">Individuo, familia, escuela/equipo IEP,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3">
            <w:pPr>
              <w:widowControl w:val="0"/>
              <w:rPr>
                <w:sz w:val="18"/>
                <w:szCs w:val="18"/>
              </w:rPr>
            </w:pPr>
            <w:hyperlink r:id="rId256">
              <w:r w:rsidDel="00000000" w:rsidR="00000000" w:rsidRPr="00000000">
                <w:rPr>
                  <w:color w:val="1155cc"/>
                  <w:sz w:val="18"/>
                  <w:szCs w:val="18"/>
                  <w:u w:val="single"/>
                  <w:rtl w:val="0"/>
                </w:rPr>
                <w:t xml:space="preserve">Servicios autodirigidos</w:t>
              </w:r>
            </w:hyperlink>
            <w:r w:rsidDel="00000000" w:rsidR="00000000" w:rsidRPr="00000000">
              <w:rPr>
                <w:rtl w:val="0"/>
              </w:rPr>
            </w:r>
          </w:p>
          <w:p w:rsidR="00000000" w:rsidDel="00000000" w:rsidP="00000000" w:rsidRDefault="00000000" w:rsidRPr="00000000" w14:paraId="00000534">
            <w:pPr>
              <w:widowControl w:val="0"/>
              <w:rPr>
                <w:sz w:val="18"/>
                <w:szCs w:val="18"/>
              </w:rPr>
            </w:pPr>
            <w:r w:rsidDel="00000000" w:rsidR="00000000" w:rsidRPr="00000000">
              <w:rPr>
                <w:rtl w:val="0"/>
              </w:rPr>
            </w:r>
          </w:p>
          <w:p w:rsidR="00000000" w:rsidDel="00000000" w:rsidP="00000000" w:rsidRDefault="00000000" w:rsidRPr="00000000" w14:paraId="00000535">
            <w:pPr>
              <w:widowControl w:val="0"/>
              <w:rPr>
                <w:sz w:val="18"/>
                <w:szCs w:val="18"/>
              </w:rPr>
            </w:pPr>
            <w:hyperlink r:id="rId257">
              <w:r w:rsidDel="00000000" w:rsidR="00000000" w:rsidRPr="00000000">
                <w:rPr>
                  <w:color w:val="1155cc"/>
                  <w:sz w:val="18"/>
                  <w:szCs w:val="18"/>
                  <w:u w:val="single"/>
                  <w:rtl w:val="0"/>
                </w:rPr>
                <w:t xml:space="preserve">Servicios autodirigidos</w:t>
              </w:r>
            </w:hyperlink>
            <w:r w:rsidDel="00000000" w:rsidR="00000000" w:rsidRPr="00000000">
              <w:rPr>
                <w:rtl w:val="0"/>
              </w:rPr>
            </w:r>
          </w:p>
        </w:tc>
      </w:tr>
      <w:tr>
        <w:trPr>
          <w:cantSplit w:val="0"/>
          <w:trHeight w:val="100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3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7">
            <w:pPr>
              <w:widowControl w:val="0"/>
              <w:rPr>
                <w:sz w:val="18"/>
                <w:szCs w:val="18"/>
              </w:rPr>
            </w:pPr>
            <w:r w:rsidDel="00000000" w:rsidR="00000000" w:rsidRPr="00000000">
              <w:rPr>
                <w:sz w:val="18"/>
                <w:szCs w:val="18"/>
                <w:rtl w:val="0"/>
              </w:rPr>
              <w:t xml:space="preserve">Apoyar al alumno para que participe en sus propias reuniones del IEP. Prepare a la persona sobre lo que puede esperar, pida su opinión sobre los objetivos y proponga ideas para contribuir antes de la reunión.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8">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9">
            <w:pPr>
              <w:widowControl w:val="0"/>
              <w:rPr>
                <w:sz w:val="18"/>
                <w:szCs w:val="18"/>
              </w:rPr>
            </w:pPr>
            <w:r w:rsidDel="00000000" w:rsidR="00000000" w:rsidRPr="00000000">
              <w:rPr>
                <w:sz w:val="18"/>
                <w:szCs w:val="18"/>
                <w:rtl w:val="0"/>
              </w:rPr>
              <w:t xml:space="preserve">Individuo, familia,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3A">
            <w:pPr>
              <w:widowControl w:val="0"/>
              <w:rPr>
                <w:sz w:val="18"/>
                <w:szCs w:val="18"/>
              </w:rPr>
            </w:pPr>
            <w:hyperlink r:id="rId258">
              <w:r w:rsidDel="00000000" w:rsidR="00000000" w:rsidRPr="00000000">
                <w:rPr>
                  <w:color w:val="1155cc"/>
                  <w:sz w:val="18"/>
                  <w:szCs w:val="18"/>
                  <w:u w:val="single"/>
                  <w:rtl w:val="0"/>
                </w:rPr>
                <w:t xml:space="preserve">10 maneras de implicar a los jóvenes en las reuniones del </w:t>
              </w:r>
            </w:hyperlink>
            <w:r w:rsidDel="00000000" w:rsidR="00000000" w:rsidRPr="00000000">
              <w:rPr>
                <w:sz w:val="18"/>
                <w:szCs w:val="18"/>
                <w:rtl w:val="0"/>
              </w:rPr>
              <w:t xml:space="preserve">IEP</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3B">
            <w:pPr>
              <w:widowControl w:val="0"/>
              <w:rPr>
                <w:b w:val="1"/>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c9daf8" w:val="clear"/>
            <w:tcMar>
              <w:top w:w="40.0" w:type="dxa"/>
              <w:left w:w="40.0" w:type="dxa"/>
              <w:bottom w:w="40.0" w:type="dxa"/>
              <w:right w:w="40.0" w:type="dxa"/>
            </w:tcMar>
            <w:vAlign w:val="center"/>
          </w:tcPr>
          <w:bookmarkStart w:colFirst="0" w:colLast="0" w:name="bookmark=kix.t9piakqhqfc3" w:id="67"/>
          <w:bookmarkEnd w:id="67"/>
          <w:p w:rsidR="00000000" w:rsidDel="00000000" w:rsidP="00000000" w:rsidRDefault="00000000" w:rsidRPr="00000000" w14:paraId="0000053C">
            <w:pPr>
              <w:pStyle w:val="Heading2"/>
              <w:rPr/>
            </w:pPr>
            <w:bookmarkStart w:colFirst="0" w:colLast="0" w:name="_heading=h.34g0dwd" w:id="68"/>
            <w:bookmarkEnd w:id="68"/>
            <w:r w:rsidDel="00000000" w:rsidR="00000000" w:rsidRPr="00000000">
              <w:rPr>
                <w:rtl w:val="0"/>
              </w:rPr>
              <w:t xml:space="preserve">Desarrollar la capacidad de tomar decisiones</w:t>
            </w:r>
          </w:p>
        </w:tc>
        <w:tc>
          <w:tcPr>
            <w:tcBorders>
              <w:top w:color="cccccc" w:space="0" w:sz="4" w:val="single"/>
              <w:left w:color="cccccc" w:space="0" w:sz="4" w:val="single"/>
              <w:bottom w:color="cccccc" w:space="0" w:sz="4" w:val="single"/>
              <w:right w:color="cccccc"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3D">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3E">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c9daf8" w:val="clear"/>
            <w:tcMar>
              <w:top w:w="40.0" w:type="dxa"/>
              <w:left w:w="40.0" w:type="dxa"/>
              <w:bottom w:w="40.0" w:type="dxa"/>
              <w:right w:w="40.0" w:type="dxa"/>
            </w:tcMar>
            <w:vAlign w:val="center"/>
          </w:tcPr>
          <w:p w:rsidR="00000000" w:rsidDel="00000000" w:rsidP="00000000" w:rsidRDefault="00000000" w:rsidRPr="00000000" w14:paraId="0000053F">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540">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41">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2">
            <w:pPr>
              <w:widowControl w:val="0"/>
              <w:rPr>
                <w:sz w:val="18"/>
                <w:szCs w:val="18"/>
              </w:rPr>
            </w:pPr>
            <w:r w:rsidDel="00000000" w:rsidR="00000000" w:rsidRPr="00000000">
              <w:rPr>
                <w:sz w:val="18"/>
                <w:szCs w:val="18"/>
                <w:rtl w:val="0"/>
              </w:rPr>
              <w:t xml:space="preserve">Explore la biblioteca de programas de liderazgo y promoción de Work Together NC.</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3">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4">
            <w:pPr>
              <w:widowControl w:val="0"/>
              <w:rPr>
                <w:sz w:val="18"/>
                <w:szCs w:val="18"/>
              </w:rPr>
            </w:pPr>
            <w:r w:rsidDel="00000000" w:rsidR="00000000" w:rsidRPr="00000000">
              <w:rPr>
                <w:sz w:val="18"/>
                <w:szCs w:val="18"/>
                <w:rtl w:val="0"/>
              </w:rPr>
              <w:t xml:space="preserve">Individuo, familia, escuela/equipo del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5">
            <w:pPr>
              <w:widowControl w:val="0"/>
              <w:rPr>
                <w:sz w:val="18"/>
                <w:szCs w:val="18"/>
              </w:rPr>
            </w:pPr>
            <w:hyperlink r:id="rId259">
              <w:r w:rsidDel="00000000" w:rsidR="00000000" w:rsidRPr="00000000">
                <w:rPr>
                  <w:color w:val="1155cc"/>
                  <w:sz w:val="18"/>
                  <w:szCs w:val="18"/>
                  <w:u w:val="single"/>
                  <w:rtl w:val="0"/>
                </w:rPr>
                <w:t xml:space="preserve">Programas de promoción</w:t>
              </w:r>
            </w:hyperlink>
            <w:r w:rsidDel="00000000" w:rsidR="00000000" w:rsidRPr="00000000">
              <w:rPr>
                <w:rtl w:val="0"/>
              </w:rPr>
            </w:r>
          </w:p>
        </w:tc>
      </w:tr>
      <w:tr>
        <w:trPr>
          <w:cantSplit w:val="0"/>
          <w:trHeight w:val="54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46">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7">
            <w:pPr>
              <w:widowControl w:val="0"/>
              <w:rPr>
                <w:sz w:val="18"/>
                <w:szCs w:val="18"/>
              </w:rPr>
            </w:pPr>
            <w:r w:rsidDel="00000000" w:rsidR="00000000" w:rsidRPr="00000000">
              <w:rPr>
                <w:sz w:val="18"/>
                <w:szCs w:val="18"/>
                <w:rtl w:val="0"/>
              </w:rPr>
              <w:t xml:space="preserve">Conozca el movimiento en favor de los derechos de las personas con discapacidad y sus figuras clave.</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8">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9">
            <w:pPr>
              <w:widowControl w:val="0"/>
              <w:rPr>
                <w:sz w:val="18"/>
                <w:szCs w:val="18"/>
              </w:rPr>
            </w:pPr>
            <w:r w:rsidDel="00000000" w:rsidR="00000000" w:rsidRPr="00000000">
              <w:rPr>
                <w:sz w:val="18"/>
                <w:szCs w:val="18"/>
                <w:rtl w:val="0"/>
              </w:rPr>
              <w:t xml:space="preserve">Individual,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A">
            <w:pPr>
              <w:widowControl w:val="0"/>
              <w:rPr>
                <w:sz w:val="18"/>
                <w:szCs w:val="18"/>
              </w:rPr>
            </w:pPr>
            <w:hyperlink r:id="rId260">
              <w:r w:rsidDel="00000000" w:rsidR="00000000" w:rsidRPr="00000000">
                <w:rPr>
                  <w:color w:val="1155cc"/>
                  <w:sz w:val="18"/>
                  <w:szCs w:val="18"/>
                  <w:u w:val="single"/>
                  <w:rtl w:val="0"/>
                </w:rPr>
                <w:t xml:space="preserve">Campamento Crip</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4B">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C">
            <w:pPr>
              <w:widowControl w:val="0"/>
              <w:rPr>
                <w:sz w:val="18"/>
                <w:szCs w:val="18"/>
              </w:rPr>
            </w:pPr>
            <w:r w:rsidDel="00000000" w:rsidR="00000000" w:rsidRPr="00000000">
              <w:rPr>
                <w:sz w:val="18"/>
                <w:szCs w:val="18"/>
                <w:rtl w:val="0"/>
              </w:rPr>
              <w:t xml:space="preserve">Infórmese sobre la toma de decisiones con apoyo y las alternativas a la tutela.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D">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E">
            <w:pPr>
              <w:widowControl w:val="0"/>
              <w:rPr>
                <w:sz w:val="18"/>
                <w:szCs w:val="18"/>
              </w:rPr>
            </w:pPr>
            <w:r w:rsidDel="00000000" w:rsidR="00000000" w:rsidRPr="00000000">
              <w:rPr>
                <w:sz w:val="18"/>
                <w:szCs w:val="18"/>
                <w:rtl w:val="0"/>
              </w:rPr>
              <w:t xml:space="preserve">Individuo, familia, escuela/equipo IEP,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4F">
            <w:pPr>
              <w:widowControl w:val="0"/>
              <w:rPr>
                <w:sz w:val="18"/>
                <w:szCs w:val="18"/>
              </w:rPr>
            </w:pPr>
            <w:hyperlink r:id="rId261">
              <w:r w:rsidDel="00000000" w:rsidR="00000000" w:rsidRPr="00000000">
                <w:rPr>
                  <w:color w:val="1155cc"/>
                  <w:sz w:val="18"/>
                  <w:szCs w:val="18"/>
                  <w:u w:val="single"/>
                  <w:rtl w:val="0"/>
                </w:rPr>
                <w:t xml:space="preserve">Repensar la tutela</w:t>
              </w:r>
            </w:hyperlink>
            <w:r w:rsidDel="00000000" w:rsidR="00000000" w:rsidRPr="00000000">
              <w:rPr>
                <w:rtl w:val="0"/>
              </w:rPr>
            </w:r>
          </w:p>
          <w:p w:rsidR="00000000" w:rsidDel="00000000" w:rsidP="00000000" w:rsidRDefault="00000000" w:rsidRPr="00000000" w14:paraId="00000550">
            <w:pPr>
              <w:widowControl w:val="0"/>
              <w:rPr>
                <w:sz w:val="18"/>
                <w:szCs w:val="18"/>
              </w:rPr>
            </w:pPr>
            <w:r w:rsidDel="00000000" w:rsidR="00000000" w:rsidRPr="00000000">
              <w:rPr>
                <w:rtl w:val="0"/>
              </w:rPr>
            </w:r>
          </w:p>
          <w:p w:rsidR="00000000" w:rsidDel="00000000" w:rsidP="00000000" w:rsidRDefault="00000000" w:rsidRPr="00000000" w14:paraId="00000551">
            <w:pPr>
              <w:widowControl w:val="0"/>
              <w:rPr>
                <w:sz w:val="18"/>
                <w:szCs w:val="18"/>
              </w:rPr>
            </w:pPr>
            <w:hyperlink r:id="rId262">
              <w:r w:rsidDel="00000000" w:rsidR="00000000" w:rsidRPr="00000000">
                <w:rPr>
                  <w:color w:val="1155cc"/>
                  <w:sz w:val="18"/>
                  <w:szCs w:val="18"/>
                  <w:u w:val="single"/>
                  <w:rtl w:val="0"/>
                </w:rPr>
                <w:t xml:space="preserve">Planes de acción de autodefensa</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52">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3">
            <w:pPr>
              <w:widowControl w:val="0"/>
              <w:rPr>
                <w:sz w:val="18"/>
                <w:szCs w:val="18"/>
              </w:rPr>
            </w:pPr>
            <w:r w:rsidDel="00000000" w:rsidR="00000000" w:rsidRPr="00000000">
              <w:rPr>
                <w:sz w:val="18"/>
                <w:szCs w:val="18"/>
                <w:rtl w:val="0"/>
              </w:rPr>
              <w:t xml:space="preserve">Infórmate sobre las diferencias en las leyes relativas a los derechos de los jóvenes con discapacidad desde el instituto hasta la edad adulta.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4">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5">
            <w:pPr>
              <w:widowControl w:val="0"/>
              <w:rPr>
                <w:sz w:val="18"/>
                <w:szCs w:val="18"/>
              </w:rPr>
            </w:pPr>
            <w:r w:rsidDel="00000000" w:rsidR="00000000" w:rsidRPr="00000000">
              <w:rPr>
                <w:sz w:val="18"/>
                <w:szCs w:val="18"/>
                <w:rtl w:val="0"/>
              </w:rPr>
              <w:t xml:space="preserve">Individual, escuela/Equipo IEP</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6">
            <w:pPr>
              <w:widowControl w:val="0"/>
              <w:rPr>
                <w:sz w:val="18"/>
                <w:szCs w:val="18"/>
              </w:rPr>
            </w:pPr>
            <w:hyperlink r:id="rId263">
              <w:r w:rsidDel="00000000" w:rsidR="00000000" w:rsidRPr="00000000">
                <w:rPr>
                  <w:color w:val="1155cc"/>
                  <w:sz w:val="18"/>
                  <w:szCs w:val="18"/>
                  <w:u w:val="single"/>
                  <w:rtl w:val="0"/>
                </w:rPr>
                <w:t xml:space="preserve">La transición del instituto a la universidad</w:t>
              </w:r>
            </w:hyperlink>
            <w:r w:rsidDel="00000000" w:rsidR="00000000" w:rsidRPr="00000000">
              <w:rPr>
                <w:rtl w:val="0"/>
              </w:rPr>
            </w:r>
          </w:p>
        </w:tc>
      </w:tr>
      <w:tr>
        <w:trPr>
          <w:cantSplit w:val="0"/>
          <w:trHeight w:val="76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57">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8">
            <w:pPr>
              <w:widowControl w:val="0"/>
              <w:rPr>
                <w:sz w:val="18"/>
                <w:szCs w:val="18"/>
              </w:rPr>
            </w:pPr>
            <w:r w:rsidDel="00000000" w:rsidR="00000000" w:rsidRPr="00000000">
              <w:rPr>
                <w:sz w:val="18"/>
                <w:szCs w:val="18"/>
                <w:rtl w:val="0"/>
              </w:rPr>
              <w:t xml:space="preserve">Aprender y practicar cómo explicar la propia discapacidad y/o las adaptaciones o apoyos que se necesitan en el trabajo, la educación postsecundaria y los entornos comunitarios.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9">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A">
            <w:pPr>
              <w:widowControl w:val="0"/>
              <w:rPr>
                <w:sz w:val="18"/>
                <w:szCs w:val="18"/>
              </w:rPr>
            </w:pPr>
            <w:r w:rsidDel="00000000" w:rsidR="00000000" w:rsidRPr="00000000">
              <w:rPr>
                <w:sz w:val="18"/>
                <w:szCs w:val="18"/>
                <w:rtl w:val="0"/>
              </w:rPr>
              <w:t xml:space="preserve">Individuo, escuela/Equipo IEP,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B">
            <w:pPr>
              <w:widowControl w:val="0"/>
              <w:rPr>
                <w:sz w:val="18"/>
                <w:szCs w:val="18"/>
              </w:rPr>
            </w:pPr>
            <w:hyperlink r:id="rId264">
              <w:r w:rsidDel="00000000" w:rsidR="00000000" w:rsidRPr="00000000">
                <w:rPr>
                  <w:color w:val="1155cc"/>
                  <w:sz w:val="18"/>
                  <w:szCs w:val="18"/>
                  <w:u w:val="single"/>
                  <w:rtl w:val="0"/>
                </w:rPr>
                <w:t xml:space="preserve">Prácticas de alojamiento eficaces</w:t>
              </w:r>
            </w:hyperlink>
            <w:r w:rsidDel="00000000" w:rsidR="00000000" w:rsidRPr="00000000">
              <w:rPr>
                <w:rtl w:val="0"/>
              </w:rPr>
            </w:r>
          </w:p>
          <w:p w:rsidR="00000000" w:rsidDel="00000000" w:rsidP="00000000" w:rsidRDefault="00000000" w:rsidRPr="00000000" w14:paraId="0000055C">
            <w:pPr>
              <w:widowControl w:val="0"/>
              <w:rPr>
                <w:sz w:val="18"/>
                <w:szCs w:val="18"/>
              </w:rPr>
            </w:pPr>
            <w:r w:rsidDel="00000000" w:rsidR="00000000" w:rsidRPr="00000000">
              <w:rPr>
                <w:rtl w:val="0"/>
              </w:rPr>
            </w:r>
          </w:p>
          <w:p w:rsidR="00000000" w:rsidDel="00000000" w:rsidP="00000000" w:rsidRDefault="00000000" w:rsidRPr="00000000" w14:paraId="0000055D">
            <w:pPr>
              <w:widowControl w:val="0"/>
              <w:rPr>
                <w:sz w:val="18"/>
                <w:szCs w:val="18"/>
              </w:rPr>
            </w:pPr>
            <w:hyperlink r:id="rId265">
              <w:r w:rsidDel="00000000" w:rsidR="00000000" w:rsidRPr="00000000">
                <w:rPr>
                  <w:color w:val="1155cc"/>
                  <w:sz w:val="18"/>
                  <w:szCs w:val="18"/>
                  <w:u w:val="single"/>
                  <w:rtl w:val="0"/>
                </w:rPr>
                <w:t xml:space="preserve">Preguntas frecuentes sobre la declaración de discapacidad</w:t>
              </w:r>
            </w:hyperlink>
            <w:r w:rsidDel="00000000" w:rsidR="00000000" w:rsidRPr="00000000">
              <w:rPr>
                <w:rtl w:val="0"/>
              </w:rPr>
            </w:r>
          </w:p>
        </w:tc>
      </w:tr>
      <w:tr>
        <w:trPr>
          <w:cantSplit w:val="0"/>
          <w:trHeight w:val="12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center"/>
          </w:tcPr>
          <w:p w:rsidR="00000000" w:rsidDel="00000000" w:rsidP="00000000" w:rsidRDefault="00000000" w:rsidRPr="00000000" w14:paraId="0000055E">
            <w:pPr>
              <w:widowControl w:val="0"/>
              <w:rPr>
                <w:sz w:val="18"/>
                <w:szCs w:val="18"/>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5F">
            <w:pPr>
              <w:widowControl w:val="0"/>
              <w:rPr>
                <w:sz w:val="18"/>
                <w:szCs w:val="18"/>
              </w:rPr>
            </w:pPr>
            <w:r w:rsidDel="00000000" w:rsidR="00000000" w:rsidRPr="00000000">
              <w:rPr>
                <w:sz w:val="18"/>
                <w:szCs w:val="18"/>
                <w:rtl w:val="0"/>
              </w:rPr>
              <w:t xml:space="preserve">Desarrollar un plan centrado en la persona, que incluya su visión y sus objetivos para la edad adulta.</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60">
            <w:pPr>
              <w:widowControl w:val="0"/>
              <w:rPr>
                <w:sz w:val="18"/>
                <w:szCs w:val="18"/>
              </w:rPr>
            </w:pPr>
            <w:r w:rsidDel="00000000" w:rsidR="00000000" w:rsidRPr="00000000">
              <w:rPr>
                <w:sz w:val="18"/>
                <w:szCs w:val="18"/>
                <w:rtl w:val="0"/>
              </w:rPr>
              <w:t xml:space="preserve">Al salir del instituto y actualizaciones continuas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61">
            <w:pPr>
              <w:widowControl w:val="0"/>
              <w:rPr>
                <w:sz w:val="18"/>
                <w:szCs w:val="18"/>
              </w:rPr>
            </w:pPr>
            <w:r w:rsidDel="00000000" w:rsidR="00000000" w:rsidRPr="00000000">
              <w:rPr>
                <w:sz w:val="18"/>
                <w:szCs w:val="18"/>
                <w:rtl w:val="0"/>
              </w:rPr>
              <w:t xml:space="preserve">Individuo, programa inclusivo de educación postsecundaria (si procede), proveedores de servicios para adultos</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562">
            <w:pPr>
              <w:widowControl w:val="0"/>
              <w:rPr>
                <w:sz w:val="18"/>
                <w:szCs w:val="18"/>
              </w:rPr>
            </w:pPr>
            <w:hyperlink r:id="rId266">
              <w:r w:rsidDel="00000000" w:rsidR="00000000" w:rsidRPr="00000000">
                <w:rPr>
                  <w:color w:val="1155cc"/>
                  <w:sz w:val="18"/>
                  <w:szCs w:val="18"/>
                  <w:u w:val="single"/>
                  <w:rtl w:val="0"/>
                </w:rPr>
                <w:t xml:space="preserve">Planificación centrada en la persona</w:t>
              </w:r>
            </w:hyperlink>
            <w:r w:rsidDel="00000000" w:rsidR="00000000" w:rsidRPr="00000000">
              <w:rPr>
                <w:rtl w:val="0"/>
              </w:rPr>
            </w:r>
          </w:p>
        </w:tc>
      </w:tr>
    </w:tbl>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bookmarkStart w:colFirst="0" w:colLast="0" w:name="bookmark=kix.ritxjdvxzfiv" w:id="69"/>
    <w:bookmarkEnd w:id="69"/>
    <w:p w:rsidR="00000000" w:rsidDel="00000000" w:rsidP="00000000" w:rsidRDefault="00000000" w:rsidRPr="00000000" w14:paraId="00000565">
      <w:pPr>
        <w:rP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566">
      <w:pPr>
        <w:pStyle w:val="Heading1"/>
        <w:rPr>
          <w:sz w:val="36"/>
          <w:szCs w:val="36"/>
          <w:highlight w:val="white"/>
        </w:rPr>
      </w:pPr>
      <w:bookmarkStart w:colFirst="0" w:colLast="0" w:name="_heading=h.43ky6rz" w:id="70"/>
      <w:bookmarkEnd w:id="70"/>
      <w:r w:rsidDel="00000000" w:rsidR="00000000" w:rsidRPr="00000000">
        <w:rPr>
          <w:sz w:val="36"/>
          <w:szCs w:val="36"/>
          <w:highlight w:val="white"/>
          <w:rtl w:val="0"/>
        </w:rPr>
        <w:t xml:space="preserve">Toma de decisiones con apoyo y tutela</w:t>
      </w:r>
    </w:p>
    <w:p w:rsidR="00000000" w:rsidDel="00000000" w:rsidP="00000000" w:rsidRDefault="00000000" w:rsidRPr="00000000" w14:paraId="00000567">
      <w:pPr>
        <w:rPr>
          <w:color w:val="1f1f1f"/>
          <w:highlight w:val="white"/>
        </w:rPr>
      </w:pPr>
      <w:r w:rsidDel="00000000" w:rsidR="00000000" w:rsidRPr="00000000">
        <w:rPr>
          <w:color w:val="1f1f1f"/>
          <w:highlight w:val="white"/>
          <w:rtl w:val="0"/>
        </w:rPr>
        <w:t xml:space="preserve">Una persona es considerada legalmente adulta a los 18 años. Es la mayoría de edad. Antes de que esto ocurra, la persona y su familia o cuidador tendrán que decidir cómo apoyar la autodeterminación del joven adulto. La toma de decisiones con apoyo se refiere a las muchas maneras en que todos recibimos ayuda para tomar decisiones que afectan a nuestras vidas. La tutela plena o limitada es apropiada cuando el joven adulto es incapaz de comprender o tomar sus propias decisiones.</w:t>
      </w:r>
    </w:p>
    <w:p w:rsidR="00000000" w:rsidDel="00000000" w:rsidP="00000000" w:rsidRDefault="00000000" w:rsidRPr="00000000" w14:paraId="00000568">
      <w:pPr>
        <w:rPr>
          <w:color w:val="1f1f1f"/>
          <w:highlight w:val="white"/>
        </w:rPr>
      </w:pPr>
      <w:r w:rsidDel="00000000" w:rsidR="00000000" w:rsidRPr="00000000">
        <w:rPr>
          <w:rtl w:val="0"/>
        </w:rPr>
      </w:r>
    </w:p>
    <w:p w:rsidR="00000000" w:rsidDel="00000000" w:rsidP="00000000" w:rsidRDefault="00000000" w:rsidRPr="00000000" w14:paraId="00000569">
      <w:pPr>
        <w:rPr>
          <w:i w:val="1"/>
          <w:color w:val="1f1f1f"/>
          <w:highlight w:val="white"/>
        </w:rPr>
      </w:pPr>
      <w:r w:rsidDel="00000000" w:rsidR="00000000" w:rsidRPr="00000000">
        <w:rPr>
          <w:i w:val="1"/>
          <w:color w:val="1f1f1f"/>
          <w:highlight w:val="white"/>
          <w:rtl w:val="0"/>
        </w:rPr>
        <w:t xml:space="preserve">Instrucciones: (1) Marca los puntos que ya se hayan completado. (2) Tacha o borra los puntos que no se apliquen a ti o a la persona a la que apoyas (es decir, que no coincidan con sus objetivos). (3) Conserva los puntos de acción que te ayudarán a ti o a la persona a la que apoyas a alcanzar sus objetivos.(4) Empieza a actuar, paso a paso.</w:t>
      </w:r>
    </w:p>
    <w:p w:rsidR="00000000" w:rsidDel="00000000" w:rsidP="00000000" w:rsidRDefault="00000000" w:rsidRPr="00000000" w14:paraId="0000056A">
      <w:pPr>
        <w:rPr>
          <w:color w:val="1f1f1f"/>
          <w:highlight w:val="white"/>
        </w:rPr>
      </w:pPr>
      <w:r w:rsidDel="00000000" w:rsidR="00000000" w:rsidRPr="00000000">
        <w:rPr>
          <w:rtl w:val="0"/>
        </w:rPr>
      </w:r>
    </w:p>
    <w:p w:rsidR="00000000" w:rsidDel="00000000" w:rsidP="00000000" w:rsidRDefault="00000000" w:rsidRPr="00000000" w14:paraId="0000056B">
      <w:pPr>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Clave de acrónimo: SDM= Toma de decisiones con apoyo.  IEP=Programa Educativo Individualizado.</w:t>
      </w:r>
    </w:p>
    <w:tbl>
      <w:tblPr>
        <w:tblStyle w:val="Table12"/>
        <w:tblW w:w="143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6371"/>
        <w:gridCol w:w="1620"/>
        <w:gridCol w:w="2029"/>
        <w:gridCol w:w="3731"/>
        <w:tblGridChange w:id="0">
          <w:tblGrid>
            <w:gridCol w:w="645"/>
            <w:gridCol w:w="6371"/>
            <w:gridCol w:w="1620"/>
            <w:gridCol w:w="2029"/>
            <w:gridCol w:w="373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6C">
            <w:pPr>
              <w:widowControl w:val="0"/>
              <w:rPr>
                <w:b w:val="1"/>
                <w:sz w:val="18"/>
                <w:szCs w:val="18"/>
              </w:rPr>
            </w:pPr>
            <w:sdt>
              <w:sdtPr>
                <w:tag w:val="goog_rdk_24"/>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bookmarkStart w:colFirst="0" w:colLast="0" w:name="bookmark=kix.yuu2rco812m4" w:id="71"/>
          <w:bookmarkEnd w:id="71"/>
          <w:p w:rsidR="00000000" w:rsidDel="00000000" w:rsidP="00000000" w:rsidRDefault="00000000" w:rsidRPr="00000000" w14:paraId="0000056D">
            <w:pPr>
              <w:pStyle w:val="Heading2"/>
              <w:rPr/>
            </w:pPr>
            <w:bookmarkStart w:colFirst="0" w:colLast="0" w:name="_heading=h.xvir7l" w:id="72"/>
            <w:bookmarkEnd w:id="72"/>
            <w:r w:rsidDel="00000000" w:rsidR="00000000" w:rsidRPr="00000000">
              <w:rPr>
                <w:rtl w:val="0"/>
              </w:rPr>
              <w:t xml:space="preserve">Apoyo a la toma de decisiones</w:t>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56E">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56F">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2cc" w:val="clear"/>
            <w:tcMar>
              <w:top w:w="40.0" w:type="dxa"/>
              <w:left w:w="40.0" w:type="dxa"/>
              <w:bottom w:w="40.0" w:type="dxa"/>
              <w:right w:w="40.0" w:type="dxa"/>
            </w:tcMar>
            <w:vAlign w:val="center"/>
          </w:tcPr>
          <w:p w:rsidR="00000000" w:rsidDel="00000000" w:rsidP="00000000" w:rsidRDefault="00000000" w:rsidRPr="00000000" w14:paraId="00000570">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571">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572">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tcPr>
          <w:p w:rsidR="00000000" w:rsidDel="00000000" w:rsidP="00000000" w:rsidRDefault="00000000" w:rsidRPr="00000000" w14:paraId="00000573">
            <w:pPr>
              <w:widowControl w:val="0"/>
              <w:rPr>
                <w:sz w:val="18"/>
                <w:szCs w:val="18"/>
              </w:rPr>
            </w:pPr>
            <w:r w:rsidDel="00000000" w:rsidR="00000000" w:rsidRPr="00000000">
              <w:rPr>
                <w:sz w:val="18"/>
                <w:szCs w:val="18"/>
                <w:rtl w:val="0"/>
              </w:rPr>
              <w:t xml:space="preserve">Entender qué incluye la toma de decisiones con apoyo (SDM) y cómo utilizarla.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4">
            <w:pPr>
              <w:widowControl w:val="0"/>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5">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6">
            <w:pPr>
              <w:widowControl w:val="0"/>
              <w:rPr>
                <w:sz w:val="18"/>
                <w:szCs w:val="18"/>
              </w:rPr>
            </w:pPr>
            <w:hyperlink r:id="rId267">
              <w:r w:rsidDel="00000000" w:rsidR="00000000" w:rsidRPr="00000000">
                <w:rPr>
                  <w:color w:val="1155cc"/>
                  <w:sz w:val="18"/>
                  <w:szCs w:val="18"/>
                  <w:u w:val="single"/>
                  <w:rtl w:val="0"/>
                </w:rPr>
                <w:t xml:space="preserve">Vídeos de apoyo a la elección y la autodeterminación</w:t>
              </w:r>
            </w:hyperlink>
            <w:r w:rsidDel="00000000" w:rsidR="00000000" w:rsidRPr="00000000">
              <w:rPr>
                <w:rtl w:val="0"/>
              </w:rPr>
            </w:r>
          </w:p>
          <w:p w:rsidR="00000000" w:rsidDel="00000000" w:rsidP="00000000" w:rsidRDefault="00000000" w:rsidRPr="00000000" w14:paraId="00000577">
            <w:pPr>
              <w:widowControl w:val="0"/>
              <w:rPr>
                <w:sz w:val="18"/>
                <w:szCs w:val="18"/>
              </w:rPr>
            </w:pPr>
            <w:r w:rsidDel="00000000" w:rsidR="00000000" w:rsidRPr="00000000">
              <w:rPr>
                <w:rtl w:val="0"/>
              </w:rPr>
            </w:r>
          </w:p>
          <w:p w:rsidR="00000000" w:rsidDel="00000000" w:rsidP="00000000" w:rsidRDefault="00000000" w:rsidRPr="00000000" w14:paraId="00000578">
            <w:pPr>
              <w:widowControl w:val="0"/>
              <w:rPr>
                <w:sz w:val="18"/>
                <w:szCs w:val="18"/>
              </w:rPr>
            </w:pPr>
            <w:hyperlink r:id="rId268">
              <w:r w:rsidDel="00000000" w:rsidR="00000000" w:rsidRPr="00000000">
                <w:rPr>
                  <w:color w:val="1155cc"/>
                  <w:sz w:val="18"/>
                  <w:szCs w:val="18"/>
                  <w:u w:val="single"/>
                  <w:rtl w:val="0"/>
                </w:rPr>
                <w:t xml:space="preserve">Apoyo a la toma de decisiones</w:t>
              </w:r>
            </w:hyperlink>
            <w:r w:rsidDel="00000000" w:rsidR="00000000" w:rsidRPr="00000000">
              <w:rPr>
                <w:rtl w:val="0"/>
              </w:rPr>
            </w:r>
          </w:p>
          <w:p w:rsidR="00000000" w:rsidDel="00000000" w:rsidP="00000000" w:rsidRDefault="00000000" w:rsidRPr="00000000" w14:paraId="00000579">
            <w:pPr>
              <w:widowControl w:val="0"/>
              <w:rPr>
                <w:sz w:val="18"/>
                <w:szCs w:val="18"/>
              </w:rPr>
            </w:pPr>
            <w:r w:rsidDel="00000000" w:rsidR="00000000" w:rsidRPr="00000000">
              <w:rPr>
                <w:rtl w:val="0"/>
              </w:rPr>
            </w:r>
          </w:p>
          <w:p w:rsidR="00000000" w:rsidDel="00000000" w:rsidP="00000000" w:rsidRDefault="00000000" w:rsidRPr="00000000" w14:paraId="0000057A">
            <w:pPr>
              <w:widowControl w:val="0"/>
              <w:rPr>
                <w:sz w:val="18"/>
                <w:szCs w:val="18"/>
              </w:rPr>
            </w:pPr>
            <w:hyperlink r:id="rId269">
              <w:r w:rsidDel="00000000" w:rsidR="00000000" w:rsidRPr="00000000">
                <w:rPr>
                  <w:color w:val="1155cc"/>
                  <w:sz w:val="18"/>
                  <w:szCs w:val="18"/>
                  <w:u w:val="single"/>
                  <w:rtl w:val="0"/>
                </w:rPr>
                <w:t xml:space="preserve">SDM y alternativas a la tutela</w:t>
              </w:r>
            </w:hyperlink>
            <w:r w:rsidDel="00000000" w:rsidR="00000000" w:rsidRPr="00000000">
              <w:rPr>
                <w:rtl w:val="0"/>
              </w:rPr>
            </w:r>
          </w:p>
        </w:tc>
      </w:tr>
      <w:tr>
        <w:trPr>
          <w:cantSplit w:val="0"/>
          <w:trHeight w:val="4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7B">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C">
            <w:pPr>
              <w:widowControl w:val="0"/>
              <w:rPr>
                <w:sz w:val="18"/>
                <w:szCs w:val="18"/>
              </w:rPr>
            </w:pPr>
            <w:r w:rsidDel="00000000" w:rsidR="00000000" w:rsidRPr="00000000">
              <w:rPr>
                <w:sz w:val="18"/>
                <w:szCs w:val="18"/>
                <w:rtl w:val="0"/>
              </w:rPr>
              <w:t xml:space="preserve">Desarrollar y practicar la capacidad de toma de decisiones.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D">
            <w:pPr>
              <w:widowControl w:val="0"/>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E">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7F">
            <w:pPr>
              <w:widowControl w:val="0"/>
              <w:rPr>
                <w:sz w:val="18"/>
                <w:szCs w:val="18"/>
              </w:rPr>
            </w:pPr>
            <w:hyperlink r:id="rId270">
              <w:r w:rsidDel="00000000" w:rsidR="00000000" w:rsidRPr="00000000">
                <w:rPr>
                  <w:color w:val="1155cc"/>
                  <w:sz w:val="18"/>
                  <w:szCs w:val="18"/>
                  <w:u w:val="single"/>
                  <w:rtl w:val="0"/>
                </w:rPr>
                <w:t xml:space="preserve">Vídeos de apoyo a la elección y la autodeterminación</w:t>
              </w:r>
            </w:hyperlink>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80">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1">
            <w:pPr>
              <w:widowControl w:val="0"/>
              <w:rPr>
                <w:sz w:val="18"/>
                <w:szCs w:val="18"/>
              </w:rPr>
            </w:pPr>
            <w:r w:rsidDel="00000000" w:rsidR="00000000" w:rsidRPr="00000000">
              <w:rPr>
                <w:sz w:val="18"/>
                <w:szCs w:val="18"/>
                <w:rtl w:val="0"/>
              </w:rPr>
              <w:t xml:space="preserve">Evaluar continuamente las aptitudes y la capacidad de toma de decisiones.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2">
            <w:pPr>
              <w:widowControl w:val="0"/>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3">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4">
            <w:pPr>
              <w:widowControl w:val="0"/>
              <w:rPr>
                <w:sz w:val="18"/>
                <w:szCs w:val="18"/>
              </w:rPr>
            </w:pPr>
            <w:hyperlink r:id="rId271">
              <w:r w:rsidDel="00000000" w:rsidR="00000000" w:rsidRPr="00000000">
                <w:rPr>
                  <w:color w:val="1155cc"/>
                  <w:sz w:val="18"/>
                  <w:szCs w:val="18"/>
                  <w:u w:val="single"/>
                  <w:rtl w:val="0"/>
                </w:rPr>
                <w:t xml:space="preserve">MO Tutela</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8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6">
            <w:pPr>
              <w:widowControl w:val="0"/>
              <w:rPr>
                <w:sz w:val="18"/>
                <w:szCs w:val="18"/>
              </w:rPr>
            </w:pPr>
            <w:r w:rsidDel="00000000" w:rsidR="00000000" w:rsidRPr="00000000">
              <w:rPr>
                <w:sz w:val="18"/>
                <w:szCs w:val="18"/>
                <w:rtl w:val="0"/>
              </w:rPr>
              <w:t xml:space="preserve">Establecer objetivos apropiados para el desarrollo de las habilidades de toma de decisiones a través del SDM.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7">
            <w:pPr>
              <w:widowControl w:val="0"/>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8">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9">
            <w:pPr>
              <w:widowControl w:val="0"/>
              <w:rPr>
                <w:sz w:val="18"/>
                <w:szCs w:val="18"/>
              </w:rPr>
            </w:pPr>
            <w:hyperlink r:id="rId272">
              <w:r w:rsidDel="00000000" w:rsidR="00000000" w:rsidRPr="00000000">
                <w:rPr>
                  <w:color w:val="1155cc"/>
                  <w:sz w:val="18"/>
                  <w:szCs w:val="18"/>
                  <w:u w:val="single"/>
                  <w:rtl w:val="0"/>
                </w:rPr>
                <w:t xml:space="preserve">El nexo entre la vida y la muerte</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8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B">
            <w:pPr>
              <w:widowControl w:val="0"/>
              <w:rPr>
                <w:sz w:val="18"/>
                <w:szCs w:val="18"/>
              </w:rPr>
            </w:pPr>
            <w:r w:rsidDel="00000000" w:rsidR="00000000" w:rsidRPr="00000000">
              <w:rPr>
                <w:sz w:val="18"/>
                <w:szCs w:val="18"/>
                <w:rtl w:val="0"/>
              </w:rPr>
              <w:t xml:space="preserve">Póngase en contacto con Disability Rights NC si está interesado en obtener asistencia de defensa relacionada con la tutela o el restablecimiento de la tutela de una persona.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C">
            <w:pPr>
              <w:widowControl w:val="0"/>
              <w:rPr>
                <w:sz w:val="18"/>
                <w:szCs w:val="18"/>
              </w:rPr>
            </w:pPr>
            <w:r w:rsidDel="00000000" w:rsidR="00000000" w:rsidRPr="00000000">
              <w:rPr>
                <w:sz w:val="18"/>
                <w:szCs w:val="18"/>
                <w:rtl w:val="0"/>
              </w:rPr>
              <w:t xml:space="preserve">Circunstancial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D">
            <w:pPr>
              <w:widowControl w:val="0"/>
              <w:rPr>
                <w:sz w:val="18"/>
                <w:szCs w:val="18"/>
              </w:rPr>
            </w:pPr>
            <w:r w:rsidDel="00000000" w:rsidR="00000000" w:rsidRPr="00000000">
              <w:rPr>
                <w:sz w:val="18"/>
                <w:szCs w:val="18"/>
                <w:rtl w:val="0"/>
              </w:rPr>
              <w:t xml:space="preserve">Derechos de los discapacitados NC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8E">
            <w:pPr>
              <w:widowControl w:val="0"/>
              <w:rPr>
                <w:sz w:val="18"/>
                <w:szCs w:val="18"/>
              </w:rPr>
            </w:pPr>
            <w:hyperlink r:id="rId273">
              <w:r w:rsidDel="00000000" w:rsidR="00000000" w:rsidRPr="00000000">
                <w:rPr>
                  <w:color w:val="1155cc"/>
                  <w:sz w:val="18"/>
                  <w:szCs w:val="18"/>
                  <w:u w:val="single"/>
                  <w:rtl w:val="0"/>
                </w:rPr>
                <w:t xml:space="preserve">Restablecimiento de la competencia</w:t>
              </w:r>
            </w:hyperlink>
            <w:r w:rsidDel="00000000" w:rsidR="00000000" w:rsidRPr="00000000">
              <w:rPr>
                <w:rtl w:val="0"/>
              </w:rPr>
            </w:r>
          </w:p>
          <w:p w:rsidR="00000000" w:rsidDel="00000000" w:rsidP="00000000" w:rsidRDefault="00000000" w:rsidRPr="00000000" w14:paraId="0000058F">
            <w:pPr>
              <w:widowControl w:val="0"/>
              <w:rPr>
                <w:sz w:val="18"/>
                <w:szCs w:val="18"/>
              </w:rPr>
            </w:pPr>
            <w:r w:rsidDel="00000000" w:rsidR="00000000" w:rsidRPr="00000000">
              <w:rPr>
                <w:rtl w:val="0"/>
              </w:rPr>
            </w:r>
          </w:p>
          <w:p w:rsidR="00000000" w:rsidDel="00000000" w:rsidP="00000000" w:rsidRDefault="00000000" w:rsidRPr="00000000" w14:paraId="00000590">
            <w:pPr>
              <w:widowControl w:val="0"/>
              <w:rPr>
                <w:sz w:val="18"/>
                <w:szCs w:val="18"/>
              </w:rPr>
            </w:pPr>
            <w:hyperlink r:id="rId274">
              <w:r w:rsidDel="00000000" w:rsidR="00000000" w:rsidRPr="00000000">
                <w:rPr>
                  <w:color w:val="1155cc"/>
                  <w:sz w:val="18"/>
                  <w:szCs w:val="18"/>
                  <w:u w:val="single"/>
                  <w:rtl w:val="0"/>
                </w:rPr>
                <w:t xml:space="preserve">Formulario de contacto DRNC</w:t>
              </w:r>
            </w:hyperlink>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d9d2e9" w:val="clear"/>
            <w:tcMar>
              <w:top w:w="40.0" w:type="dxa"/>
              <w:left w:w="40.0" w:type="dxa"/>
              <w:bottom w:w="40.0" w:type="dxa"/>
              <w:right w:w="40.0" w:type="dxa"/>
            </w:tcMar>
            <w:vAlign w:val="center"/>
          </w:tcPr>
          <w:p w:rsidR="00000000" w:rsidDel="00000000" w:rsidP="00000000" w:rsidRDefault="00000000" w:rsidRPr="00000000" w14:paraId="00000591">
            <w:pPr>
              <w:widowControl w:val="0"/>
              <w:rPr>
                <w:b w:val="1"/>
                <w:sz w:val="18"/>
                <w:szCs w:val="18"/>
              </w:rPr>
            </w:pPr>
            <w:sdt>
              <w:sdtPr>
                <w:tag w:val="goog_rdk_25"/>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bookmarkStart w:colFirst="0" w:colLast="0" w:name="bookmark=kix.akfovusntwx1" w:id="73"/>
          <w:bookmarkEnd w:id="73"/>
          <w:p w:rsidR="00000000" w:rsidDel="00000000" w:rsidP="00000000" w:rsidRDefault="00000000" w:rsidRPr="00000000" w14:paraId="00000592">
            <w:pPr>
              <w:pStyle w:val="Heading2"/>
              <w:rPr/>
            </w:pPr>
            <w:bookmarkStart w:colFirst="0" w:colLast="0" w:name="_heading=h.1x0gk37" w:id="74"/>
            <w:bookmarkEnd w:id="74"/>
            <w:r w:rsidDel="00000000" w:rsidR="00000000" w:rsidRPr="00000000">
              <w:rPr>
                <w:rtl w:val="0"/>
              </w:rPr>
              <w:t xml:space="preserve">Proceso del IEP</w:t>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593">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594">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d2e9" w:val="clear"/>
            <w:tcMar>
              <w:top w:w="40.0" w:type="dxa"/>
              <w:left w:w="40.0" w:type="dxa"/>
              <w:bottom w:w="40.0" w:type="dxa"/>
              <w:right w:w="40.0" w:type="dxa"/>
            </w:tcMar>
            <w:vAlign w:val="center"/>
          </w:tcPr>
          <w:p w:rsidR="00000000" w:rsidDel="00000000" w:rsidP="00000000" w:rsidRDefault="00000000" w:rsidRPr="00000000" w14:paraId="00000595">
            <w:pPr>
              <w:widowControl w:val="0"/>
              <w:rPr>
                <w:b w:val="1"/>
                <w:sz w:val="18"/>
                <w:szCs w:val="18"/>
              </w:rPr>
            </w:pPr>
            <w:r w:rsidDel="00000000" w:rsidR="00000000" w:rsidRPr="00000000">
              <w:rPr>
                <w:b w:val="1"/>
                <w:sz w:val="18"/>
                <w:szCs w:val="18"/>
                <w:rtl w:val="0"/>
              </w:rPr>
              <w:t xml:space="preserve">Recursos </w:t>
            </w:r>
          </w:p>
          <w:p w:rsidR="00000000" w:rsidDel="00000000" w:rsidP="00000000" w:rsidRDefault="00000000" w:rsidRPr="00000000" w14:paraId="00000596">
            <w:pPr>
              <w:widowControl w:val="0"/>
              <w:rPr>
                <w:b w:val="1"/>
                <w:sz w:val="18"/>
                <w:szCs w:val="18"/>
              </w:rPr>
            </w:pPr>
            <w:r w:rsidDel="00000000" w:rsidR="00000000" w:rsidRPr="00000000">
              <w:rPr>
                <w:i w:val="1"/>
                <w:sz w:val="18"/>
                <w:szCs w:val="18"/>
                <w:rtl w:val="0"/>
              </w:rPr>
              <w:t xml:space="preserve">Haga clic en los enlaces para ver y descargar</w:t>
            </w:r>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97">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8">
            <w:pPr>
              <w:widowControl w:val="0"/>
              <w:rPr>
                <w:sz w:val="18"/>
                <w:szCs w:val="18"/>
              </w:rPr>
            </w:pPr>
            <w:r w:rsidDel="00000000" w:rsidR="00000000" w:rsidRPr="00000000">
              <w:rPr>
                <w:sz w:val="18"/>
                <w:szCs w:val="18"/>
                <w:rtl w:val="0"/>
              </w:rPr>
              <w:t xml:space="preserve">Ayudar al alumno a opinar sobre los objetivos de su IEP practicando la expresión de sus necesidades, preferencias e intereses.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9">
            <w:pPr>
              <w:widowControl w:val="0"/>
              <w:rPr>
                <w:sz w:val="18"/>
                <w:szCs w:val="18"/>
              </w:rPr>
            </w:pPr>
            <w:r w:rsidDel="00000000" w:rsidR="00000000" w:rsidRPr="00000000">
              <w:rPr>
                <w:sz w:val="18"/>
                <w:szCs w:val="18"/>
                <w:rtl w:val="0"/>
              </w:rPr>
              <w:t xml:space="preserve">Lo antes posible y de forma continua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A">
            <w:pPr>
              <w:widowControl w:val="0"/>
              <w:rPr>
                <w:sz w:val="18"/>
                <w:szCs w:val="18"/>
              </w:rPr>
            </w:pPr>
            <w:r w:rsidDel="00000000" w:rsidR="00000000" w:rsidRPr="00000000">
              <w:rPr>
                <w:sz w:val="18"/>
                <w:szCs w:val="18"/>
                <w:rtl w:val="0"/>
              </w:rPr>
              <w:t xml:space="preserve">Individuo, escuela/equipo IEP y familia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B">
            <w:pPr>
              <w:widowControl w:val="0"/>
              <w:rPr>
                <w:sz w:val="18"/>
                <w:szCs w:val="18"/>
              </w:rPr>
            </w:pPr>
            <w:hyperlink r:id="rId275">
              <w:r w:rsidDel="00000000" w:rsidR="00000000" w:rsidRPr="00000000">
                <w:rPr>
                  <w:color w:val="1155cc"/>
                  <w:sz w:val="18"/>
                  <w:szCs w:val="18"/>
                  <w:u w:val="single"/>
                  <w:rtl w:val="0"/>
                </w:rPr>
                <w:t xml:space="preserve">Ideas de objetivos del IEP para la autodefensa</w:t>
              </w:r>
            </w:hyperlink>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9C">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D">
            <w:pPr>
              <w:widowControl w:val="0"/>
              <w:rPr>
                <w:sz w:val="18"/>
                <w:szCs w:val="18"/>
              </w:rPr>
            </w:pPr>
            <w:r w:rsidDel="00000000" w:rsidR="00000000" w:rsidRPr="00000000">
              <w:rPr>
                <w:sz w:val="18"/>
                <w:szCs w:val="18"/>
                <w:rtl w:val="0"/>
              </w:rPr>
              <w:t xml:space="preserve">Si el alumno aún no participa, debe empezar a hacerlo en la reunión del IEP. Es una oportunidad importante para que el alumno practique la autodeterminación y aprenda a defender su propio futuro.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E">
            <w:pPr>
              <w:widowControl w:val="0"/>
              <w:rPr>
                <w:sz w:val="18"/>
                <w:szCs w:val="18"/>
              </w:rPr>
            </w:pPr>
            <w:r w:rsidDel="00000000" w:rsidR="00000000" w:rsidRPr="00000000">
              <w:rPr>
                <w:sz w:val="18"/>
                <w:szCs w:val="18"/>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9F">
            <w:pPr>
              <w:widowControl w:val="0"/>
              <w:rPr>
                <w:sz w:val="18"/>
                <w:szCs w:val="18"/>
              </w:rPr>
            </w:pPr>
            <w:r w:rsidDel="00000000" w:rsidR="00000000" w:rsidRPr="00000000">
              <w:rPr>
                <w:sz w:val="18"/>
                <w:szCs w:val="18"/>
                <w:rtl w:val="0"/>
              </w:rPr>
              <w:t xml:space="preserve">Individuo, escuela/equipo IEP y familia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0">
            <w:pPr>
              <w:widowControl w:val="0"/>
              <w:rPr>
                <w:sz w:val="18"/>
                <w:szCs w:val="18"/>
              </w:rPr>
            </w:pPr>
            <w:hyperlink r:id="rId276">
              <w:r w:rsidDel="00000000" w:rsidR="00000000" w:rsidRPr="00000000">
                <w:rPr>
                  <w:color w:val="1155cc"/>
                  <w:sz w:val="18"/>
                  <w:szCs w:val="18"/>
                  <w:u w:val="single"/>
                  <w:rtl w:val="0"/>
                </w:rPr>
                <w:t xml:space="preserve">4 formas en que los estudiantes pueden participar activamente en las reuniones del </w:t>
              </w:r>
            </w:hyperlink>
            <w:r w:rsidDel="00000000" w:rsidR="00000000" w:rsidRPr="00000000">
              <w:rPr>
                <w:sz w:val="18"/>
                <w:szCs w:val="18"/>
                <w:rtl w:val="0"/>
              </w:rPr>
              <w:t xml:space="preserve">IEP</w:t>
            </w:r>
            <w:r w:rsidDel="00000000" w:rsidR="00000000" w:rsidRPr="00000000">
              <w:rPr>
                <w:rtl w:val="0"/>
              </w:rPr>
            </w:r>
          </w:p>
          <w:p w:rsidR="00000000" w:rsidDel="00000000" w:rsidP="00000000" w:rsidRDefault="00000000" w:rsidRPr="00000000" w14:paraId="000005A1">
            <w:pPr>
              <w:widowControl w:val="0"/>
              <w:rPr>
                <w:sz w:val="18"/>
                <w:szCs w:val="18"/>
              </w:rPr>
            </w:pPr>
            <w:r w:rsidDel="00000000" w:rsidR="00000000" w:rsidRPr="00000000">
              <w:rPr>
                <w:rtl w:val="0"/>
              </w:rPr>
            </w:r>
          </w:p>
          <w:p w:rsidR="00000000" w:rsidDel="00000000" w:rsidP="00000000" w:rsidRDefault="00000000" w:rsidRPr="00000000" w14:paraId="000005A2">
            <w:pPr>
              <w:widowControl w:val="0"/>
              <w:rPr>
                <w:sz w:val="18"/>
                <w:szCs w:val="18"/>
              </w:rPr>
            </w:pPr>
            <w:hyperlink r:id="rId277">
              <w:r w:rsidDel="00000000" w:rsidR="00000000" w:rsidRPr="00000000">
                <w:rPr>
                  <w:color w:val="1155cc"/>
                  <w:sz w:val="18"/>
                  <w:szCs w:val="18"/>
                  <w:u w:val="single"/>
                  <w:rtl w:val="0"/>
                </w:rPr>
                <w:t xml:space="preserve">Participación del alumno en el </w:t>
              </w:r>
            </w:hyperlink>
            <w:r w:rsidDel="00000000" w:rsidR="00000000" w:rsidRPr="00000000">
              <w:rPr>
                <w:sz w:val="18"/>
                <w:szCs w:val="18"/>
                <w:rtl w:val="0"/>
              </w:rPr>
              <w:t xml:space="preserve">IEP</w:t>
            </w:r>
            <w:r w:rsidDel="00000000" w:rsidR="00000000" w:rsidRPr="00000000">
              <w:rPr>
                <w:rtl w:val="0"/>
              </w:rPr>
            </w:r>
          </w:p>
        </w:tc>
      </w:tr>
      <w:tr>
        <w:trPr>
          <w:cantSplit w:val="0"/>
          <w:trHeight w:val="26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A3">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4">
            <w:pPr>
              <w:widowControl w:val="0"/>
              <w:rPr>
                <w:sz w:val="18"/>
                <w:szCs w:val="18"/>
              </w:rPr>
            </w:pPr>
            <w:r w:rsidDel="00000000" w:rsidR="00000000" w:rsidRPr="00000000">
              <w:rPr>
                <w:sz w:val="18"/>
                <w:szCs w:val="18"/>
                <w:rtl w:val="0"/>
              </w:rPr>
              <w:t xml:space="preserve">El Equipo IEP discutirá la transferencia de derechos al menos un año antes de que el alumno cumpla 18 años, la mayoría de edad. Esto es para asegurarse de que el alumno y los padres entienden que el derecho del alumno a tomar decisiones educativas para el IEP se transferirá al alumno cuando cumpla 18 años. * En la mayoría de los casos, la transferencia de derechos a los 18 años es una acción apropiada. En algunos casos, si el alumno es incapaz de comprender o tomar sus propias decisiones, los padres pueden considerar la tutela total o limitada. Hay que tener en cuenta que existen muchas alternativas a la tutela. La toma de decisiones con apoyo ofrece una serie de opciones que brindan a los padres la oportunidad de seguir participando en la trayectoria educativa del alumno.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5">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6">
            <w:pPr>
              <w:widowControl w:val="0"/>
              <w:rPr>
                <w:sz w:val="18"/>
                <w:szCs w:val="18"/>
              </w:rPr>
            </w:pPr>
            <w:r w:rsidDel="00000000" w:rsidR="00000000" w:rsidRPr="00000000">
              <w:rPr>
                <w:sz w:val="18"/>
                <w:szCs w:val="18"/>
                <w:rtl w:val="0"/>
              </w:rPr>
              <w:t xml:space="preserve">Individuo, escuela/equipo IEP y familia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7">
            <w:pPr>
              <w:widowControl w:val="0"/>
              <w:rPr>
                <w:sz w:val="18"/>
                <w:szCs w:val="18"/>
              </w:rPr>
            </w:pPr>
            <w:hyperlink r:id="rId278">
              <w:r w:rsidDel="00000000" w:rsidR="00000000" w:rsidRPr="00000000">
                <w:rPr>
                  <w:color w:val="1155cc"/>
                  <w:sz w:val="18"/>
                  <w:szCs w:val="18"/>
                  <w:u w:val="single"/>
                  <w:rtl w:val="0"/>
                </w:rPr>
                <w:t xml:space="preserve">Repensar la tutela NC</w:t>
              </w:r>
            </w:hyperlink>
            <w:r w:rsidDel="00000000" w:rsidR="00000000" w:rsidRPr="00000000">
              <w:rPr>
                <w:rtl w:val="0"/>
              </w:rPr>
            </w:r>
          </w:p>
        </w:tc>
      </w:tr>
    </w:tbl>
    <w:p w:rsidR="00000000" w:rsidDel="00000000" w:rsidP="00000000" w:rsidRDefault="00000000" w:rsidRPr="00000000" w14:paraId="000005A8">
      <w:pPr>
        <w:rPr/>
      </w:pPr>
      <w:r w:rsidDel="00000000" w:rsidR="00000000" w:rsidRPr="00000000">
        <w:br w:type="page"/>
      </w:r>
      <w:r w:rsidDel="00000000" w:rsidR="00000000" w:rsidRPr="00000000">
        <w:rPr>
          <w:rtl w:val="0"/>
        </w:rPr>
      </w:r>
    </w:p>
    <w:tbl>
      <w:tblPr>
        <w:tblStyle w:val="Table13"/>
        <w:tblW w:w="143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7020"/>
        <w:gridCol w:w="1530"/>
        <w:gridCol w:w="1470"/>
        <w:gridCol w:w="3731"/>
        <w:tblGridChange w:id="0">
          <w:tblGrid>
            <w:gridCol w:w="645"/>
            <w:gridCol w:w="7020"/>
            <w:gridCol w:w="1530"/>
            <w:gridCol w:w="1470"/>
            <w:gridCol w:w="3731"/>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shd w:fill="6aa84f" w:val="clear"/>
            <w:tcMar>
              <w:top w:w="40.0" w:type="dxa"/>
              <w:left w:w="40.0" w:type="dxa"/>
              <w:bottom w:w="40.0" w:type="dxa"/>
              <w:right w:w="40.0" w:type="dxa"/>
            </w:tcMar>
            <w:vAlign w:val="center"/>
          </w:tcPr>
          <w:p w:rsidR="00000000" w:rsidDel="00000000" w:rsidP="00000000" w:rsidRDefault="00000000" w:rsidRPr="00000000" w14:paraId="000005A9">
            <w:pPr>
              <w:widowControl w:val="0"/>
              <w:rPr>
                <w:b w:val="1"/>
                <w:sz w:val="18"/>
                <w:szCs w:val="18"/>
              </w:rPr>
            </w:pPr>
            <w:sdt>
              <w:sdtPr>
                <w:tag w:val="goog_rdk_26"/>
              </w:sdtPr>
              <w:sdtContent>
                <w:r w:rsidDel="00000000" w:rsidR="00000000" w:rsidRPr="00000000">
                  <w:rPr>
                    <w:rFonts w:ascii="Arial Unicode MS" w:cs="Arial Unicode MS" w:eastAsia="Arial Unicode MS" w:hAnsi="Arial Unicode MS"/>
                    <w:b w:val="1"/>
                    <w:sz w:val="18"/>
                    <w:szCs w:val="18"/>
                    <w:rtl w:val="0"/>
                  </w:rPr>
                  <w:t xml:space="preserve">✅</w:t>
                </w:r>
              </w:sdtContent>
            </w:sdt>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aa84f" w:val="clear"/>
            <w:tcMar>
              <w:top w:w="40.0" w:type="dxa"/>
              <w:left w:w="40.0" w:type="dxa"/>
              <w:bottom w:w="40.0" w:type="dxa"/>
              <w:right w:w="40.0" w:type="dxa"/>
            </w:tcMar>
            <w:vAlign w:val="center"/>
          </w:tcPr>
          <w:bookmarkStart w:colFirst="0" w:colLast="0" w:name="bookmark=kix.yg0a8pyu9vye" w:id="75"/>
          <w:bookmarkEnd w:id="75"/>
          <w:p w:rsidR="00000000" w:rsidDel="00000000" w:rsidP="00000000" w:rsidRDefault="00000000" w:rsidRPr="00000000" w14:paraId="000005AA">
            <w:pPr>
              <w:pStyle w:val="Heading2"/>
              <w:rPr/>
            </w:pPr>
            <w:bookmarkStart w:colFirst="0" w:colLast="0" w:name="_heading=h.2w5ecyt" w:id="76"/>
            <w:bookmarkEnd w:id="76"/>
            <w:r w:rsidDel="00000000" w:rsidR="00000000" w:rsidRPr="00000000">
              <w:rPr>
                <w:rtl w:val="0"/>
              </w:rPr>
              <w:t xml:space="preserve">Preparándose para cumplir 18 años</w:t>
            </w:r>
          </w:p>
        </w:tc>
        <w:tc>
          <w:tcPr>
            <w:tcBorders>
              <w:top w:color="cccccc" w:space="0" w:sz="6" w:val="single"/>
              <w:left w:color="cccccc" w:space="0" w:sz="6" w:val="single"/>
              <w:bottom w:color="cccccc" w:space="0" w:sz="6" w:val="single"/>
              <w:right w:color="cccccc" w:space="0" w:sz="6" w:val="single"/>
            </w:tcBorders>
            <w:shd w:fill="6aa84f" w:val="clear"/>
            <w:tcMar>
              <w:top w:w="40.0" w:type="dxa"/>
              <w:left w:w="40.0" w:type="dxa"/>
              <w:bottom w:w="40.0" w:type="dxa"/>
              <w:right w:w="40.0" w:type="dxa"/>
            </w:tcMar>
            <w:vAlign w:val="center"/>
          </w:tcPr>
          <w:p w:rsidR="00000000" w:rsidDel="00000000" w:rsidP="00000000" w:rsidRDefault="00000000" w:rsidRPr="00000000" w14:paraId="000005AB">
            <w:pPr>
              <w:widowControl w:val="0"/>
              <w:rPr>
                <w:sz w:val="18"/>
                <w:szCs w:val="18"/>
              </w:rPr>
            </w:pPr>
            <w:r w:rsidDel="00000000" w:rsidR="00000000" w:rsidRPr="00000000">
              <w:rPr>
                <w:b w:val="1"/>
                <w:sz w:val="18"/>
                <w:szCs w:val="18"/>
                <w:rtl w:val="0"/>
              </w:rPr>
              <w:t xml:space="preserve">Edad aproximada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aa84f" w:val="clear"/>
            <w:tcMar>
              <w:top w:w="40.0" w:type="dxa"/>
              <w:left w:w="40.0" w:type="dxa"/>
              <w:bottom w:w="40.0" w:type="dxa"/>
              <w:right w:w="40.0" w:type="dxa"/>
            </w:tcMar>
            <w:vAlign w:val="center"/>
          </w:tcPr>
          <w:p w:rsidR="00000000" w:rsidDel="00000000" w:rsidP="00000000" w:rsidRDefault="00000000" w:rsidRPr="00000000" w14:paraId="000005AC">
            <w:pPr>
              <w:widowControl w:val="0"/>
              <w:rPr>
                <w:sz w:val="18"/>
                <w:szCs w:val="18"/>
              </w:rPr>
            </w:pPr>
            <w:r w:rsidDel="00000000" w:rsidR="00000000" w:rsidRPr="00000000">
              <w:rPr>
                <w:b w:val="1"/>
                <w:sz w:val="18"/>
                <w:szCs w:val="18"/>
                <w:rtl w:val="0"/>
              </w:rPr>
              <w:t xml:space="preserve">¿Quién puede ayudarle?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aa84f" w:val="clear"/>
            <w:tcMar>
              <w:top w:w="40.0" w:type="dxa"/>
              <w:left w:w="40.0" w:type="dxa"/>
              <w:bottom w:w="40.0" w:type="dxa"/>
              <w:right w:w="40.0" w:type="dxa"/>
            </w:tcMar>
            <w:vAlign w:val="center"/>
          </w:tcPr>
          <w:p w:rsidR="00000000" w:rsidDel="00000000" w:rsidP="00000000" w:rsidRDefault="00000000" w:rsidRPr="00000000" w14:paraId="000005AD">
            <w:pPr>
              <w:widowControl w:val="0"/>
              <w:rPr>
                <w:b w:val="1"/>
                <w:sz w:val="18"/>
                <w:szCs w:val="18"/>
              </w:rPr>
            </w:pPr>
            <w:r w:rsidDel="00000000" w:rsidR="00000000" w:rsidRPr="00000000">
              <w:rPr>
                <w:b w:val="1"/>
                <w:sz w:val="18"/>
                <w:szCs w:val="18"/>
                <w:rtl w:val="0"/>
              </w:rPr>
              <w:t xml:space="preserve">Recursos</w:t>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AE">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AF">
            <w:pPr>
              <w:widowControl w:val="0"/>
              <w:rPr>
                <w:sz w:val="18"/>
                <w:szCs w:val="18"/>
              </w:rPr>
            </w:pPr>
            <w:r w:rsidDel="00000000" w:rsidR="00000000" w:rsidRPr="00000000">
              <w:rPr>
                <w:sz w:val="18"/>
                <w:szCs w:val="18"/>
                <w:rtl w:val="0"/>
              </w:rPr>
              <w:t xml:space="preserve">Entender lo que significan el estatus legal y la mayoría de edad. Es importante que todos sean conscientes de los cambios legales que se producen cuando una persona cumple 18 años y lo que significa para la persona y la familia/pareja cuidadora en relación con la toma de decisiones.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0">
            <w:pPr>
              <w:widowControl w:val="0"/>
              <w:rPr>
                <w:sz w:val="18"/>
                <w:szCs w:val="18"/>
              </w:rPr>
            </w:pPr>
            <w:r w:rsidDel="00000000" w:rsidR="00000000" w:rsidRPr="00000000">
              <w:rPr>
                <w:sz w:val="18"/>
                <w:szCs w:val="18"/>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1">
            <w:pPr>
              <w:widowControl w:val="0"/>
              <w:rPr>
                <w:sz w:val="18"/>
                <w:szCs w:val="18"/>
              </w:rPr>
            </w:pPr>
            <w:r w:rsidDel="00000000" w:rsidR="00000000" w:rsidRPr="00000000">
              <w:rPr>
                <w:sz w:val="18"/>
                <w:szCs w:val="18"/>
                <w:rtl w:val="0"/>
              </w:rPr>
              <w:t xml:space="preserve">Individual y familiar, abogado de necesidades especiales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2">
            <w:pPr>
              <w:widowControl w:val="0"/>
              <w:rPr>
                <w:sz w:val="18"/>
                <w:szCs w:val="18"/>
              </w:rPr>
            </w:pPr>
            <w:hyperlink r:id="rId279">
              <w:r w:rsidDel="00000000" w:rsidR="00000000" w:rsidRPr="00000000">
                <w:rPr>
                  <w:color w:val="1155cc"/>
                  <w:sz w:val="18"/>
                  <w:szCs w:val="18"/>
                  <w:u w:val="single"/>
                  <w:rtl w:val="0"/>
                </w:rPr>
                <w:t xml:space="preserve">Prepararse para la mayoría de edad</w:t>
              </w:r>
            </w:hyperlink>
            <w:r w:rsidDel="00000000" w:rsidR="00000000" w:rsidRPr="00000000">
              <w:rPr>
                <w:rtl w:val="0"/>
              </w:rPr>
            </w:r>
          </w:p>
        </w:tc>
      </w:tr>
      <w:tr>
        <w:trPr>
          <w:cantSplit w:val="0"/>
          <w:trHeight w:val="100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B3">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4">
            <w:pPr>
              <w:widowControl w:val="0"/>
              <w:rPr>
                <w:sz w:val="18"/>
                <w:szCs w:val="18"/>
              </w:rPr>
            </w:pPr>
            <w:r w:rsidDel="00000000" w:rsidR="00000000" w:rsidRPr="00000000">
              <w:rPr>
                <w:sz w:val="18"/>
                <w:szCs w:val="18"/>
                <w:rtl w:val="0"/>
              </w:rPr>
              <w:t xml:space="preserve">Ayudar a la persona a desarrollar habilidades de comunicación para compartir información personal como la dirección postal, la fecha de nacimiento o el número de teléfono. Abordar las precauciones de seguridad relativas a la protección de esta información.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5">
            <w:pPr>
              <w:widowControl w:val="0"/>
              <w:rPr>
                <w:sz w:val="18"/>
                <w:szCs w:val="18"/>
              </w:rPr>
            </w:pPr>
            <w:r w:rsidDel="00000000" w:rsidR="00000000" w:rsidRPr="00000000">
              <w:rPr>
                <w:sz w:val="18"/>
                <w:szCs w:val="18"/>
                <w:rtl w:val="0"/>
              </w:rPr>
              <w:t xml:space="preserve">12 y en curso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6">
            <w:pPr>
              <w:widowControl w:val="0"/>
              <w:rPr>
                <w:sz w:val="18"/>
                <w:szCs w:val="18"/>
              </w:rPr>
            </w:pPr>
            <w:r w:rsidDel="00000000" w:rsidR="00000000" w:rsidRPr="00000000">
              <w:rPr>
                <w:sz w:val="18"/>
                <w:szCs w:val="18"/>
                <w:rtl w:val="0"/>
              </w:rPr>
              <w:t xml:space="preserve">Individual y familiar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7">
            <w:pPr>
              <w:widowControl w:val="0"/>
              <w:rPr>
                <w:sz w:val="18"/>
                <w:szCs w:val="18"/>
              </w:rPr>
            </w:pPr>
            <w:hyperlink r:id="rId280">
              <w:r w:rsidDel="00000000" w:rsidR="00000000" w:rsidRPr="00000000">
                <w:rPr>
                  <w:color w:val="1155cc"/>
                  <w:sz w:val="18"/>
                  <w:szCs w:val="18"/>
                  <w:u w:val="single"/>
                  <w:rtl w:val="0"/>
                </w:rPr>
                <w:t xml:space="preserve">Aprender a facilitar información personal </w:t>
              </w:r>
            </w:hyperlink>
            <w:r w:rsidDel="00000000" w:rsidR="00000000" w:rsidRPr="00000000">
              <w:rPr>
                <w:rtl w:val="0"/>
              </w:rPr>
            </w:r>
          </w:p>
          <w:p w:rsidR="00000000" w:rsidDel="00000000" w:rsidP="00000000" w:rsidRDefault="00000000" w:rsidRPr="00000000" w14:paraId="000005B8">
            <w:pPr>
              <w:widowControl w:val="0"/>
              <w:rPr>
                <w:sz w:val="18"/>
                <w:szCs w:val="18"/>
              </w:rPr>
            </w:pPr>
            <w:r w:rsidDel="00000000" w:rsidR="00000000" w:rsidRPr="00000000">
              <w:rPr>
                <w:rtl w:val="0"/>
              </w:rPr>
            </w:r>
          </w:p>
          <w:p w:rsidR="00000000" w:rsidDel="00000000" w:rsidP="00000000" w:rsidRDefault="00000000" w:rsidRPr="00000000" w14:paraId="000005B9">
            <w:pPr>
              <w:widowControl w:val="0"/>
              <w:rPr>
                <w:sz w:val="18"/>
                <w:szCs w:val="18"/>
              </w:rPr>
            </w:pPr>
            <w:hyperlink r:id="rId281">
              <w:r w:rsidDel="00000000" w:rsidR="00000000" w:rsidRPr="00000000">
                <w:rPr>
                  <w:color w:val="1155cc"/>
                  <w:sz w:val="18"/>
                  <w:szCs w:val="18"/>
                  <w:u w:val="single"/>
                  <w:rtl w:val="0"/>
                </w:rPr>
                <w:t xml:space="preserve">Sé increíble en Internet</w:t>
              </w:r>
            </w:hyperlink>
            <w:r w:rsidDel="00000000" w:rsidR="00000000" w:rsidRPr="00000000">
              <w:rPr>
                <w:rtl w:val="0"/>
              </w:rPr>
            </w:r>
          </w:p>
        </w:tc>
      </w:tr>
      <w:tr>
        <w:trPr>
          <w:cantSplit w:val="0"/>
          <w:trHeight w:val="54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BA">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B">
            <w:pPr>
              <w:widowControl w:val="0"/>
              <w:rPr>
                <w:sz w:val="18"/>
                <w:szCs w:val="18"/>
              </w:rPr>
            </w:pPr>
            <w:r w:rsidDel="00000000" w:rsidR="00000000" w:rsidRPr="00000000">
              <w:rPr>
                <w:sz w:val="18"/>
                <w:szCs w:val="18"/>
                <w:rtl w:val="0"/>
              </w:rPr>
              <w:t xml:space="preserve">Establecer un poder notarial y un poder de asistencia </w:t>
            </w:r>
            <w:r w:rsidDel="00000000" w:rsidR="00000000" w:rsidRPr="00000000">
              <w:rPr>
                <w:sz w:val="18"/>
                <w:szCs w:val="18"/>
                <w:rtl w:val="0"/>
              </w:rPr>
              <w:t xml:space="preserve">médica </w:t>
            </w:r>
            <w:r w:rsidDel="00000000" w:rsidR="00000000" w:rsidRPr="00000000">
              <w:rPr>
                <w:sz w:val="18"/>
                <w:szCs w:val="18"/>
                <w:rtl w:val="0"/>
              </w:rPr>
              <w:t xml:space="preserve"> que entren en vigor cuando la persona cumpla 18 años.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C">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D">
            <w:pPr>
              <w:widowControl w:val="0"/>
              <w:rPr>
                <w:sz w:val="18"/>
                <w:szCs w:val="18"/>
              </w:rPr>
            </w:pPr>
            <w:r w:rsidDel="00000000" w:rsidR="00000000" w:rsidRPr="00000000">
              <w:rPr>
                <w:sz w:val="18"/>
                <w:szCs w:val="18"/>
                <w:rtl w:val="0"/>
              </w:rPr>
              <w:t xml:space="preserve">Individual y familiar, abogado de necesidades especiales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BE">
            <w:pPr>
              <w:widowControl w:val="0"/>
              <w:rPr>
                <w:sz w:val="18"/>
                <w:szCs w:val="18"/>
              </w:rPr>
            </w:pPr>
            <w:hyperlink r:id="rId282">
              <w:r w:rsidDel="00000000" w:rsidR="00000000" w:rsidRPr="00000000">
                <w:rPr>
                  <w:color w:val="1155cc"/>
                  <w:sz w:val="18"/>
                  <w:szCs w:val="18"/>
                  <w:u w:val="single"/>
                  <w:rtl w:val="0"/>
                </w:rPr>
                <w:t xml:space="preserve">Apoyo general, financiero, jurídico y sanitario</w:t>
              </w:r>
            </w:hyperlink>
            <w:r w:rsidDel="00000000" w:rsidR="00000000" w:rsidRPr="00000000">
              <w:rPr>
                <w:rtl w:val="0"/>
              </w:rPr>
            </w:r>
          </w:p>
          <w:p w:rsidR="00000000" w:rsidDel="00000000" w:rsidP="00000000" w:rsidRDefault="00000000" w:rsidRPr="00000000" w14:paraId="000005BF">
            <w:pPr>
              <w:widowControl w:val="0"/>
              <w:rPr>
                <w:sz w:val="18"/>
                <w:szCs w:val="18"/>
              </w:rPr>
            </w:pPr>
            <w:r w:rsidDel="00000000" w:rsidR="00000000" w:rsidRPr="00000000">
              <w:rPr>
                <w:rtl w:val="0"/>
              </w:rPr>
            </w:r>
          </w:p>
          <w:p w:rsidR="00000000" w:rsidDel="00000000" w:rsidP="00000000" w:rsidRDefault="00000000" w:rsidRPr="00000000" w14:paraId="000005C0">
            <w:pPr>
              <w:widowControl w:val="0"/>
              <w:rPr>
                <w:sz w:val="18"/>
                <w:szCs w:val="18"/>
              </w:rPr>
            </w:pPr>
            <w:hyperlink r:id="rId283">
              <w:r w:rsidDel="00000000" w:rsidR="00000000" w:rsidRPr="00000000">
                <w:rPr>
                  <w:color w:val="1155cc"/>
                  <w:sz w:val="18"/>
                  <w:szCs w:val="18"/>
                  <w:u w:val="single"/>
                  <w:rtl w:val="0"/>
                </w:rPr>
                <w:t xml:space="preserve">Formulario gratuito de poder médico en Carolina del Norte</w:t>
              </w:r>
            </w:hyperlink>
            <w:r w:rsidDel="00000000" w:rsidR="00000000" w:rsidRPr="00000000">
              <w:rPr>
                <w:rtl w:val="0"/>
              </w:rPr>
            </w:r>
          </w:p>
        </w:tc>
      </w:tr>
      <w:tr>
        <w:trPr>
          <w:cantSplit w:val="0"/>
          <w:trHeight w:val="124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C1">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2">
            <w:pPr>
              <w:widowControl w:val="0"/>
              <w:rPr>
                <w:sz w:val="18"/>
                <w:szCs w:val="18"/>
              </w:rPr>
            </w:pPr>
            <w:r w:rsidDel="00000000" w:rsidR="00000000" w:rsidRPr="00000000">
              <w:rPr>
                <w:sz w:val="18"/>
                <w:szCs w:val="18"/>
                <w:rtl w:val="0"/>
              </w:rPr>
              <w:t xml:space="preserve">En cualquiera de estas opciones, la toma de decisiones con apoyo sigue siendo una herramienta importante para centrar al individuo en las decisiones que le conciernen.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3">
            <w:pPr>
              <w:widowControl w:val="0"/>
              <w:rPr>
                <w:sz w:val="18"/>
                <w:szCs w:val="18"/>
              </w:rPr>
            </w:pPr>
            <w:r w:rsidDel="00000000" w:rsidR="00000000" w:rsidRPr="00000000">
              <w:rPr>
                <w:sz w:val="18"/>
                <w:szCs w:val="18"/>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4">
            <w:pPr>
              <w:widowControl w:val="0"/>
              <w:rPr>
                <w:sz w:val="18"/>
                <w:szCs w:val="18"/>
              </w:rPr>
            </w:pPr>
            <w:r w:rsidDel="00000000" w:rsidR="00000000" w:rsidRPr="00000000">
              <w:rPr>
                <w:sz w:val="18"/>
                <w:szCs w:val="18"/>
                <w:rtl w:val="0"/>
              </w:rPr>
              <w:t xml:space="preserve">Individual y familiar, abogado de necesidades especiales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5">
            <w:pPr>
              <w:widowControl w:val="0"/>
              <w:rPr>
                <w:sz w:val="18"/>
                <w:szCs w:val="18"/>
              </w:rPr>
            </w:pPr>
            <w:hyperlink r:id="rId284">
              <w:r w:rsidDel="00000000" w:rsidR="00000000" w:rsidRPr="00000000">
                <w:rPr>
                  <w:color w:val="1155cc"/>
                  <w:sz w:val="18"/>
                  <w:szCs w:val="18"/>
                  <w:u w:val="single"/>
                  <w:rtl w:val="0"/>
                </w:rPr>
                <w:t xml:space="preserve">Poder </w:t>
              </w:r>
            </w:hyperlink>
            <w:hyperlink r:id="rId285">
              <w:r w:rsidDel="00000000" w:rsidR="00000000" w:rsidRPr="00000000">
                <w:rPr>
                  <w:sz w:val="18"/>
                  <w:szCs w:val="18"/>
                  <w:rtl w:val="0"/>
                </w:rPr>
                <w:t xml:space="preserve">médica </w:t>
              </w:r>
            </w:hyperlink>
            <w:r w:rsidDel="00000000" w:rsidR="00000000" w:rsidRPr="00000000">
              <w:rPr>
                <w:rtl w:val="0"/>
              </w:rPr>
            </w:r>
          </w:p>
          <w:p w:rsidR="00000000" w:rsidDel="00000000" w:rsidP="00000000" w:rsidRDefault="00000000" w:rsidRPr="00000000" w14:paraId="000005C6">
            <w:pPr>
              <w:widowControl w:val="0"/>
              <w:rPr>
                <w:sz w:val="18"/>
                <w:szCs w:val="18"/>
              </w:rPr>
            </w:pPr>
            <w:r w:rsidDel="00000000" w:rsidR="00000000" w:rsidRPr="00000000">
              <w:rPr>
                <w:rtl w:val="0"/>
              </w:rPr>
            </w:r>
          </w:p>
          <w:p w:rsidR="00000000" w:rsidDel="00000000" w:rsidP="00000000" w:rsidRDefault="00000000" w:rsidRPr="00000000" w14:paraId="000005C7">
            <w:pPr>
              <w:widowControl w:val="0"/>
              <w:rPr>
                <w:sz w:val="18"/>
                <w:szCs w:val="18"/>
              </w:rPr>
            </w:pPr>
            <w:hyperlink r:id="rId286">
              <w:r w:rsidDel="00000000" w:rsidR="00000000" w:rsidRPr="00000000">
                <w:rPr>
                  <w:color w:val="1155cc"/>
                  <w:sz w:val="18"/>
                  <w:szCs w:val="18"/>
                  <w:u w:val="single"/>
                  <w:rtl w:val="0"/>
                </w:rPr>
                <w:t xml:space="preserve">Poder de representación</w:t>
              </w:r>
            </w:hyperlink>
            <w:r w:rsidDel="00000000" w:rsidR="00000000" w:rsidRPr="00000000">
              <w:rPr>
                <w:rtl w:val="0"/>
              </w:rPr>
            </w:r>
          </w:p>
        </w:tc>
      </w:tr>
      <w:tr>
        <w:trPr>
          <w:cantSplit w:val="0"/>
          <w:trHeight w:val="78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5C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9">
            <w:pPr>
              <w:widowControl w:val="0"/>
              <w:rPr>
                <w:sz w:val="18"/>
                <w:szCs w:val="18"/>
              </w:rPr>
            </w:pPr>
            <w:r w:rsidDel="00000000" w:rsidR="00000000" w:rsidRPr="00000000">
              <w:rPr>
                <w:sz w:val="18"/>
                <w:szCs w:val="18"/>
                <w:rtl w:val="0"/>
              </w:rPr>
              <w:t xml:space="preserve">Si el individuo no es su propio tutor, asegúrese de que los deseos de tutela designados se transmitan en el testamento y la carta de intenciones de los padres.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A">
            <w:pPr>
              <w:widowControl w:val="0"/>
              <w:rPr>
                <w:sz w:val="18"/>
                <w:szCs w:val="18"/>
              </w:rPr>
            </w:pPr>
            <w:r w:rsidDel="00000000" w:rsidR="00000000" w:rsidRPr="00000000">
              <w:rPr>
                <w:sz w:val="18"/>
                <w:szCs w:val="18"/>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B">
            <w:pPr>
              <w:widowControl w:val="0"/>
              <w:rPr>
                <w:sz w:val="18"/>
                <w:szCs w:val="18"/>
              </w:rPr>
            </w:pPr>
            <w:r w:rsidDel="00000000" w:rsidR="00000000" w:rsidRPr="00000000">
              <w:rPr>
                <w:sz w:val="18"/>
                <w:szCs w:val="18"/>
                <w:rtl w:val="0"/>
              </w:rPr>
              <w:t xml:space="preserve">Individual y familiar, abogado de necesidades especiales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5CC">
            <w:pPr>
              <w:widowControl w:val="0"/>
              <w:rPr>
                <w:sz w:val="18"/>
                <w:szCs w:val="18"/>
              </w:rPr>
            </w:pPr>
            <w:hyperlink r:id="rId287">
              <w:r w:rsidDel="00000000" w:rsidR="00000000" w:rsidRPr="00000000">
                <w:rPr>
                  <w:color w:val="1155cc"/>
                  <w:sz w:val="18"/>
                  <w:szCs w:val="18"/>
                  <w:u w:val="single"/>
                  <w:rtl w:val="0"/>
                </w:rPr>
                <w:t xml:space="preserve">Planificación de la sucesión de los tutores</w:t>
              </w:r>
            </w:hyperlink>
            <w:r w:rsidDel="00000000" w:rsidR="00000000" w:rsidRPr="00000000">
              <w:rPr>
                <w:rtl w:val="0"/>
              </w:rPr>
            </w:r>
          </w:p>
        </w:tc>
      </w:tr>
    </w:tbl>
    <w:p w:rsidR="00000000" w:rsidDel="00000000" w:rsidP="00000000" w:rsidRDefault="00000000" w:rsidRPr="00000000" w14:paraId="000005CD">
      <w:pPr>
        <w:rPr>
          <w:rFonts w:ascii="Calibri" w:cs="Calibri" w:eastAsia="Calibri" w:hAnsi="Calibri"/>
          <w:color w:val="6d9eeb"/>
          <w:sz w:val="18"/>
          <w:szCs w:val="18"/>
          <w:highlight w:val="white"/>
        </w:rPr>
      </w:pPr>
      <w:r w:rsidDel="00000000" w:rsidR="00000000" w:rsidRPr="00000000">
        <w:rPr>
          <w:rtl w:val="0"/>
        </w:rPr>
      </w:r>
    </w:p>
    <w:p w:rsidR="00000000" w:rsidDel="00000000" w:rsidP="00000000" w:rsidRDefault="00000000" w:rsidRPr="00000000" w14:paraId="000005CE">
      <w:pPr>
        <w:rPr>
          <w:sz w:val="17"/>
          <w:szCs w:val="17"/>
          <w:highlight w:val="white"/>
        </w:rPr>
      </w:pPr>
      <w:r w:rsidDel="00000000" w:rsidR="00000000" w:rsidRPr="00000000">
        <w:rPr>
          <w:rtl w:val="0"/>
        </w:rPr>
      </w:r>
    </w:p>
    <w:sectPr>
      <w:type w:val="continuous"/>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0">
    <w:pPr>
      <w:widowControl w:val="0"/>
      <w:spacing w:line="240" w:lineRule="auto"/>
      <w:jc w:val="right"/>
      <w:rPr>
        <w:rFonts w:ascii="Roboto" w:cs="Roboto" w:eastAsia="Roboto" w:hAnsi="Roboto"/>
        <w:b w:val="1"/>
        <w:color w:val="1f1f1f"/>
        <w:sz w:val="24"/>
        <w:szCs w:val="24"/>
        <w:highlight w:val="white"/>
      </w:rPr>
    </w:pPr>
    <w:r w:rsidDel="00000000" w:rsidR="00000000" w:rsidRPr="00000000">
      <w:rPr>
        <w:rtl w:val="0"/>
      </w:rPr>
    </w:r>
  </w:p>
  <w:tbl>
    <w:tblPr>
      <w:tblStyle w:val="Table14"/>
      <w:tblW w:w="14665.0" w:type="dxa"/>
      <w:jc w:val="left"/>
      <w:tblInd w:w="-1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495"/>
      <w:gridCol w:w="1170"/>
      <w:tblGridChange w:id="0">
        <w:tblGrid>
          <w:gridCol w:w="13495"/>
          <w:gridCol w:w="1170"/>
        </w:tblGrid>
      </w:tblGridChange>
    </w:tblGrid>
    <w:tr>
      <w:trPr>
        <w:cantSplit w:val="0"/>
        <w:tblHeader w:val="0"/>
      </w:trPr>
      <w:tc>
        <w:tcPr/>
        <w:p w:rsidR="00000000" w:rsidDel="00000000" w:rsidP="00000000" w:rsidRDefault="00000000" w:rsidRPr="00000000" w14:paraId="000005D1">
          <w:pPr>
            <w:widowControl w:val="0"/>
            <w:rPr>
              <w:rFonts w:ascii="Roboto" w:cs="Roboto" w:eastAsia="Roboto" w:hAnsi="Roboto"/>
              <w:color w:val="1f1f1f"/>
              <w:highlight w:val="white"/>
            </w:rPr>
          </w:pPr>
          <w:r w:rsidDel="00000000" w:rsidR="00000000" w:rsidRPr="00000000">
            <w:rPr>
              <w:rFonts w:ascii="Roboto" w:cs="Roboto" w:eastAsia="Roboto" w:hAnsi="Roboto"/>
              <w:color w:val="1f1f1f"/>
              <w:rtl w:val="0"/>
            </w:rPr>
            <w:t xml:space="preserve">Este proyecto ha sido financiado, en parte, por la subvención número 90DNCE0006 de la U.S. Administration for Community Living, Department of Health and Human Services, Washington, D.C. 20201.</w:t>
          </w:r>
          <w:r w:rsidDel="00000000" w:rsidR="00000000" w:rsidRPr="00000000">
            <w:rPr>
              <w:rtl w:val="0"/>
            </w:rPr>
          </w:r>
        </w:p>
      </w:tc>
      <w:tc>
        <w:tcPr/>
        <w:p w:rsidR="00000000" w:rsidDel="00000000" w:rsidP="00000000" w:rsidRDefault="00000000" w:rsidRPr="00000000" w14:paraId="000005D2">
          <w:pPr>
            <w:widowControl w:val="0"/>
            <w:jc w:val="right"/>
            <w:rPr>
              <w:rFonts w:ascii="Roboto" w:cs="Roboto" w:eastAsia="Roboto" w:hAnsi="Roboto"/>
              <w:b w:val="1"/>
              <w:color w:val="1f1f1f"/>
              <w:highlight w:val="white"/>
            </w:rPr>
          </w:pPr>
          <w:r w:rsidDel="00000000" w:rsidR="00000000" w:rsidRPr="00000000">
            <w:rPr>
              <w:rFonts w:ascii="Roboto" w:cs="Roboto" w:eastAsia="Roboto" w:hAnsi="Roboto"/>
              <w:b w:val="1"/>
              <w:color w:val="1f1f1f"/>
              <w:highlight w:val="whit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5D3">
    <w:pPr>
      <w:widowControl w:val="0"/>
      <w:spacing w:line="240" w:lineRule="auto"/>
      <w:jc w:val="right"/>
      <w:rPr>
        <w:rFonts w:ascii="Roboto" w:cs="Roboto" w:eastAsia="Roboto" w:hAnsi="Roboto"/>
        <w:b w:val="1"/>
        <w:color w:val="1f1f1f"/>
        <w:sz w:val="24"/>
        <w:szCs w:val="24"/>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CF">
    <w:pPr>
      <w:jc w:val="center"/>
      <w:rPr/>
    </w:pPr>
    <w:r w:rsidDel="00000000" w:rsidR="00000000" w:rsidRPr="00000000">
      <w:rPr/>
      <w:drawing>
        <wp:inline distB="114300" distT="114300" distL="114300" distR="114300">
          <wp:extent cx="1842852" cy="432117"/>
          <wp:effectExtent b="0" l="0" r="0" t="0"/>
          <wp:docPr id="9015695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2852" cy="43211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19"/>
        <w:szCs w:val="19"/>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35"/>
      <w:szCs w:val="35"/>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spacing w:after="80" w:before="320" w:lineRule="auto"/>
    </w:pPr>
    <w:rPr>
      <w:color w:val="434343"/>
      <w:sz w:val="24"/>
      <w:szCs w:val="24"/>
    </w:rPr>
  </w:style>
  <w:style w:type="paragraph" w:styleId="Heading4">
    <w:name w:val="heading 4"/>
    <w:basedOn w:val="Normal"/>
    <w:next w:val="Normal"/>
    <w:pPr>
      <w:keepNext w:val="1"/>
      <w:keepLines w:val="1"/>
      <w:spacing w:after="80" w:before="280" w:lineRule="auto"/>
    </w:pPr>
    <w:rPr>
      <w:color w:val="666666"/>
      <w:sz w:val="21"/>
      <w:szCs w:val="2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45"/>
      <w:szCs w:val="4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35"/>
      <w:szCs w:val="35"/>
    </w:rPr>
  </w:style>
  <w:style w:type="paragraph" w:styleId="Heading2">
    <w:name w:val="heading 2"/>
    <w:basedOn w:val="Normal"/>
    <w:next w:val="Normal"/>
    <w:pPr>
      <w:keepNext w:val="1"/>
      <w:keepLines w:val="1"/>
      <w:spacing w:after="120" w:before="360" w:lineRule="auto"/>
    </w:pPr>
    <w:rPr>
      <w:sz w:val="28"/>
      <w:szCs w:val="28"/>
    </w:rPr>
  </w:style>
  <w:style w:type="paragraph" w:styleId="Heading3">
    <w:name w:val="heading 3"/>
    <w:basedOn w:val="Normal"/>
    <w:next w:val="Normal"/>
    <w:pPr>
      <w:keepNext w:val="1"/>
      <w:keepLines w:val="1"/>
      <w:spacing w:after="80" w:before="320" w:lineRule="auto"/>
    </w:pPr>
    <w:rPr>
      <w:color w:val="434343"/>
      <w:sz w:val="24"/>
      <w:szCs w:val="24"/>
    </w:rPr>
  </w:style>
  <w:style w:type="paragraph" w:styleId="Heading4">
    <w:name w:val="heading 4"/>
    <w:basedOn w:val="Normal"/>
    <w:next w:val="Normal"/>
    <w:pPr>
      <w:keepNext w:val="1"/>
      <w:keepLines w:val="1"/>
      <w:spacing w:after="80" w:before="280" w:lineRule="auto"/>
    </w:pPr>
    <w:rPr>
      <w:color w:val="666666"/>
      <w:sz w:val="21"/>
      <w:szCs w:val="2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45"/>
      <w:szCs w:val="45"/>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35"/>
      <w:szCs w:val="35"/>
    </w:rPr>
  </w:style>
  <w:style w:type="paragraph" w:styleId="Heading2">
    <w:name w:val="heading 2"/>
    <w:basedOn w:val="Normal"/>
    <w:next w:val="Normal"/>
    <w:uiPriority w:val="9"/>
    <w:unhideWhenUsed w:val="1"/>
    <w:qFormat w:val="1"/>
    <w:pPr>
      <w:keepNext w:val="1"/>
      <w:keepLines w:val="1"/>
      <w:spacing w:after="120" w:before="360"/>
      <w:outlineLvl w:val="1"/>
    </w:pPr>
    <w:rPr>
      <w:sz w:val="28"/>
      <w:szCs w:val="28"/>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4"/>
      <w:szCs w:val="24"/>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1"/>
      <w:szCs w:val="21"/>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45"/>
      <w:szCs w:val="45"/>
    </w:rPr>
  </w:style>
  <w:style w:type="paragraph" w:styleId="Subtitle">
    <w:name w:val="Subtitle"/>
    <w:basedOn w:val="Normal"/>
    <w:next w:val="Normal"/>
    <w:uiPriority w:val="11"/>
    <w:qFormat w:val="1"/>
    <w:pPr>
      <w:keepNext w:val="1"/>
      <w:keepLines w:val="1"/>
      <w:spacing w:after="320"/>
    </w:pPr>
    <w:rPr>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0E4CFC"/>
    <w:rPr>
      <w:color w:val="0000ff" w:themeColor="hyperlink"/>
      <w:u w:val="single"/>
    </w:rPr>
  </w:style>
  <w:style w:type="character" w:styleId="UnresolvedMention">
    <w:name w:val="Unresolved Mention"/>
    <w:basedOn w:val="DefaultParagraphFont"/>
    <w:uiPriority w:val="99"/>
    <w:semiHidden w:val="1"/>
    <w:unhideWhenUsed w:val="1"/>
    <w:rsid w:val="000E4CFC"/>
    <w:rPr>
      <w:color w:val="605e5c"/>
      <w:shd w:color="auto" w:fill="e1dfdd" w:val="clear"/>
    </w:rPr>
  </w:style>
  <w:style w:type="paragraph" w:styleId="TOCHeading">
    <w:name w:val="TOC Heading"/>
    <w:basedOn w:val="Heading1"/>
    <w:next w:val="Normal"/>
    <w:uiPriority w:val="39"/>
    <w:unhideWhenUsed w:val="1"/>
    <w:qFormat w:val="1"/>
    <w:rsid w:val="00682B1E"/>
    <w:pPr>
      <w:spacing w:after="0" w:before="240" w:line="259" w:lineRule="auto"/>
      <w:outlineLvl w:val="9"/>
    </w:pPr>
    <w:rPr>
      <w:rFonts w:asciiTheme="majorHAnsi" w:cstheme="majorBidi" w:eastAsiaTheme="majorEastAsia" w:hAnsiTheme="majorHAnsi"/>
      <w:color w:val="365f91" w:themeColor="accent1" w:themeShade="0000BF"/>
      <w:sz w:val="28"/>
      <w:szCs w:val="28"/>
      <w:lang w:val="en-US"/>
    </w:rPr>
  </w:style>
  <w:style w:type="paragraph" w:styleId="TOC1">
    <w:name w:val="toc 1"/>
    <w:basedOn w:val="Normal"/>
    <w:next w:val="Normal"/>
    <w:autoRedefine w:val="1"/>
    <w:uiPriority w:val="39"/>
    <w:unhideWhenUsed w:val="1"/>
    <w:rsid w:val="009B5E87"/>
    <w:pPr>
      <w:spacing w:after="100"/>
    </w:pPr>
    <w:rPr>
      <w:b w:val="1"/>
      <w:color w:val="4f81bd" w:themeColor="accent1"/>
      <w:u w:val="single"/>
    </w:rPr>
  </w:style>
  <w:style w:type="paragraph" w:styleId="TOC2">
    <w:name w:val="toc 2"/>
    <w:basedOn w:val="Normal"/>
    <w:next w:val="Normal"/>
    <w:autoRedefine w:val="1"/>
    <w:uiPriority w:val="39"/>
    <w:unhideWhenUsed w:val="1"/>
    <w:rsid w:val="009B5E87"/>
    <w:pPr>
      <w:spacing w:after="100"/>
      <w:ind w:left="220"/>
    </w:pPr>
    <w:rPr>
      <w:color w:val="4f81bd" w:themeColor="accent1"/>
      <w:u w:val="single"/>
    </w:rPr>
  </w:style>
  <w:style w:type="paragraph" w:styleId="Header">
    <w:name w:val="header"/>
    <w:basedOn w:val="Normal"/>
    <w:link w:val="HeaderChar"/>
    <w:uiPriority w:val="99"/>
    <w:unhideWhenUsed w:val="1"/>
    <w:rsid w:val="006C0EB0"/>
    <w:pPr>
      <w:tabs>
        <w:tab w:val="center" w:pos="4680"/>
        <w:tab w:val="right" w:pos="9360"/>
      </w:tabs>
      <w:spacing w:line="240" w:lineRule="auto"/>
    </w:pPr>
  </w:style>
  <w:style w:type="character" w:styleId="HeaderChar" w:customStyle="1">
    <w:name w:val="Header Char"/>
    <w:basedOn w:val="DefaultParagraphFont"/>
    <w:link w:val="Header"/>
    <w:uiPriority w:val="99"/>
    <w:rsid w:val="006C0EB0"/>
  </w:style>
  <w:style w:type="paragraph" w:styleId="Footer">
    <w:name w:val="footer"/>
    <w:basedOn w:val="Normal"/>
    <w:link w:val="FooterChar"/>
    <w:uiPriority w:val="99"/>
    <w:unhideWhenUsed w:val="1"/>
    <w:rsid w:val="006C0EB0"/>
    <w:pPr>
      <w:tabs>
        <w:tab w:val="center" w:pos="4680"/>
        <w:tab w:val="right" w:pos="9360"/>
      </w:tabs>
      <w:spacing w:line="240" w:lineRule="auto"/>
    </w:pPr>
  </w:style>
  <w:style w:type="character" w:styleId="FooterChar" w:customStyle="1">
    <w:name w:val="Footer Char"/>
    <w:basedOn w:val="DefaultParagraphFont"/>
    <w:link w:val="Footer"/>
    <w:uiPriority w:val="99"/>
    <w:rsid w:val="006C0EB0"/>
  </w:style>
  <w:style w:type="table" w:styleId="TableGrid">
    <w:name w:val="Table Grid"/>
    <w:basedOn w:val="TableNormal"/>
    <w:uiPriority w:val="39"/>
    <w:rsid w:val="006C0EB0"/>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3">
    <w:name w:val="toc 3"/>
    <w:basedOn w:val="Normal"/>
    <w:next w:val="Normal"/>
    <w:autoRedefine w:val="1"/>
    <w:uiPriority w:val="39"/>
    <w:unhideWhenUsed w:val="1"/>
    <w:rsid w:val="00482F88"/>
    <w:pPr>
      <w:spacing w:after="100" w:line="259" w:lineRule="auto"/>
      <w:ind w:left="440"/>
    </w:pPr>
    <w:rPr>
      <w:rFonts w:cs="Times New Roman" w:asciiTheme="minorHAnsi" w:eastAsiaTheme="minorEastAsia" w:hAnsiTheme="minorHAnsi"/>
      <w:lang w:val="en-US"/>
    </w:rPr>
  </w:style>
  <w:style w:type="paragraph" w:styleId="ListParagraph">
    <w:name w:val="List Paragraph"/>
    <w:basedOn w:val="Normal"/>
    <w:uiPriority w:val="34"/>
    <w:qFormat w:val="1"/>
    <w:rsid w:val="0070269B"/>
    <w:pPr>
      <w:ind w:left="720"/>
      <w:contextualSpacing w:val="1"/>
    </w:pPr>
  </w:style>
  <w:style w:type="paragraph" w:styleId="Subtitle">
    <w:name w:val="Subtitle"/>
    <w:basedOn w:val="Normal"/>
    <w:next w:val="Normal"/>
    <w:pPr>
      <w:keepNext w:val="1"/>
      <w:keepLines w:val="1"/>
      <w:spacing w:after="32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ervicesource.org/north-carolina-benefits-counseling-services/" TargetMode="External"/><Relationship Id="rId190" Type="http://schemas.openxmlformats.org/officeDocument/2006/relationships/hyperlink" Target="https://files.consumerfinance.gov/f/documents/cfpb_ymyg_focus-on-people-with-disabilities.pdf" TargetMode="External"/><Relationship Id="rId42" Type="http://schemas.openxmlformats.org/officeDocument/2006/relationships/hyperlink" Target="https://worktogethernc.com/resources/?_keyword_search=transportation" TargetMode="External"/><Relationship Id="rId41" Type="http://schemas.openxmlformats.org/officeDocument/2006/relationships/hyperlink" Target="https://worktogethernc.com/resource/benefits-counseling-a-tool-to-promote-employment/" TargetMode="External"/><Relationship Id="rId44" Type="http://schemas.openxmlformats.org/officeDocument/2006/relationships/hyperlink" Target="https://www.ncdhhs.gov/divisions/eipd/local-office-listing" TargetMode="External"/><Relationship Id="rId194" Type="http://schemas.openxmlformats.org/officeDocument/2006/relationships/hyperlink" Target="https://www.ablenrc.org/" TargetMode="External"/><Relationship Id="rId43" Type="http://schemas.openxmlformats.org/officeDocument/2006/relationships/hyperlink" Target="https://worktogethernc.com/action-plans/how-can-i-make-sure-the-transition-to-adulthood-goes-smoothly/how-can-i-make-sure-the-transition-to-adulthood-goes-smoothly-transportation-action-plan/" TargetMode="External"/><Relationship Id="rId193" Type="http://schemas.openxmlformats.org/officeDocument/2006/relationships/hyperlink" Target="https://www.canr.msu.edu/mimoneyhealth/beware_of" TargetMode="External"/><Relationship Id="rId46" Type="http://schemas.openxmlformats.org/officeDocument/2006/relationships/hyperlink" Target="https://worktogethernc.com/services/?_services_type=employment-services" TargetMode="External"/><Relationship Id="rId192" Type="http://schemas.openxmlformats.org/officeDocument/2006/relationships/hyperlink" Target="https://www.nationaldisabilityinstitute.org/financial-resilience-center/identity-theft/" TargetMode="External"/><Relationship Id="rId45" Type="http://schemas.openxmlformats.org/officeDocument/2006/relationships/hyperlink" Target="https://worktogethernc.com/service/984/" TargetMode="External"/><Relationship Id="rId191" Type="http://schemas.openxmlformats.org/officeDocument/2006/relationships/hyperlink" Target="https://worktogethernc.com/resource/11736/" TargetMode="External"/><Relationship Id="rId48" Type="http://schemas.openxmlformats.org/officeDocument/2006/relationships/hyperlink" Target="https://worktogethernc.com/action-plans/how-can-i-make-sure-the-transition-to-adulthood-goes-smoothly/how-can-i-make-sure-the-transition-to-adulthood-goes-smoothly-adult-services-action-plan/" TargetMode="External"/><Relationship Id="rId187" Type="http://schemas.openxmlformats.org/officeDocument/2006/relationships/hyperlink" Target="https://autismawarenesscentre.com/how-to-teach-money-management-for-independant-living-with-autism/" TargetMode="External"/><Relationship Id="rId47" Type="http://schemas.openxmlformats.org/officeDocument/2006/relationships/hyperlink" Target="https://www.ssa.gov/ssi?utm_medium=cpc&amp;utm_source=bing&amp;utm_content=ssi-disability-ad4&amp;utm_campaign=cm-ssi-english" TargetMode="External"/><Relationship Id="rId186" Type="http://schemas.openxmlformats.org/officeDocument/2006/relationships/hyperlink" Target="https://worktogethernc.com/resource/money-management-for-young-people-on-the-spectrum/" TargetMode="External"/><Relationship Id="rId185" Type="http://schemas.openxmlformats.org/officeDocument/2006/relationships/hyperlink" Target="https://www.nationaldisabilityinstitute.org/downloads/#financial-toolkit" TargetMode="External"/><Relationship Id="rId49" Type="http://schemas.openxmlformats.org/officeDocument/2006/relationships/hyperlink" Target="https://worktogethernc.com/resource/setting-and-pursuing-self-determined-goals/" TargetMode="External"/><Relationship Id="rId184" Type="http://schemas.openxmlformats.org/officeDocument/2006/relationships/hyperlink" Target="https://www.ncdhhs.gov/divisions/vocational-rehabilitation-services/work-incentives-and-benefits-counseling" TargetMode="External"/><Relationship Id="rId189" Type="http://schemas.openxmlformats.org/officeDocument/2006/relationships/hyperlink" Target="https://www.nationaldisabilityinstitute.org/downloads/#financial-toolkit" TargetMode="External"/><Relationship Id="rId188" Type="http://schemas.openxmlformats.org/officeDocument/2006/relationships/hyperlink" Target="https://www.canr.msu.edu/news/new-money-management-lessons-for-adults-with-disabilities" TargetMode="External"/><Relationship Id="rId31" Type="http://schemas.openxmlformats.org/officeDocument/2006/relationships/hyperlink" Target="https://www.apprenticeshipnc.com/" TargetMode="External"/><Relationship Id="rId30" Type="http://schemas.openxmlformats.org/officeDocument/2006/relationships/hyperlink" Target="https://worktogethernc.com/resources/?_keyword_search=assistive%20technology" TargetMode="External"/><Relationship Id="rId33" Type="http://schemas.openxmlformats.org/officeDocument/2006/relationships/hyperlink" Target="https://worktogethernc.com/resource/informational-interviewing/" TargetMode="External"/><Relationship Id="rId183" Type="http://schemas.openxmlformats.org/officeDocument/2006/relationships/hyperlink" Target="https://www.servicesource.org/north-carolina-benefits-counseling-services/" TargetMode="External"/><Relationship Id="rId32" Type="http://schemas.openxmlformats.org/officeDocument/2006/relationships/hyperlink" Target="https://nccdd.org/project-search.html" TargetMode="External"/><Relationship Id="rId182" Type="http://schemas.openxmlformats.org/officeDocument/2006/relationships/hyperlink" Target="https://www.ncdhhs.gov/divisions/vocational-rehabilitation-services/work-incentives-and-benefits-counseling" TargetMode="External"/><Relationship Id="rId35" Type="http://schemas.openxmlformats.org/officeDocument/2006/relationships/hyperlink" Target="https://www.volunteermatch.org/search?l=North%20Carolina,%20USA" TargetMode="External"/><Relationship Id="rId181" Type="http://schemas.openxmlformats.org/officeDocument/2006/relationships/hyperlink" Target="https://www.servicesource.org/north-carolina-benefits-counseling-services/" TargetMode="External"/><Relationship Id="rId34" Type="http://schemas.openxmlformats.org/officeDocument/2006/relationships/hyperlink" Target="https://worktogethernc.com/resource/21-dos-and-donts-of-job-shadowing-plus-its-importance/" TargetMode="External"/><Relationship Id="rId180" Type="http://schemas.openxmlformats.org/officeDocument/2006/relationships/hyperlink" Target="https://www.ssa.gov/benefits/disability/qualify.html" TargetMode="External"/><Relationship Id="rId37" Type="http://schemas.openxmlformats.org/officeDocument/2006/relationships/hyperlink" Target="https://worktogethernc.com/resource/pre-employment-transition-services-faq-2/" TargetMode="External"/><Relationship Id="rId176" Type="http://schemas.openxmlformats.org/officeDocument/2006/relationships/hyperlink" Target="https://www.ablenrc.org/what-is-able/what-are-able-acounts/" TargetMode="External"/><Relationship Id="rId36" Type="http://schemas.openxmlformats.org/officeDocument/2006/relationships/hyperlink" Target="https://nccareers.org/" TargetMode="External"/><Relationship Id="rId175" Type="http://schemas.openxmlformats.org/officeDocument/2006/relationships/hyperlink" Target="https://secure.ssa.gov/ICON/main.jsp" TargetMode="External"/><Relationship Id="rId39" Type="http://schemas.openxmlformats.org/officeDocument/2006/relationships/hyperlink" Target="https://www.ssa.gov/ssi/spotlights/spot-student-earned-income.htm" TargetMode="External"/><Relationship Id="rId174" Type="http://schemas.openxmlformats.org/officeDocument/2006/relationships/hyperlink" Target="https://www.ssa.gov/ssi?utm_medium=cpc&amp;utm_source=bing&amp;utm_content=ssi-disability-ad4&amp;utm_campaign=cm-ssi-english" TargetMode="External"/><Relationship Id="rId38" Type="http://schemas.openxmlformats.org/officeDocument/2006/relationships/hyperlink" Target="https://worktogethernc.com/resource/work-incentives/" TargetMode="External"/><Relationship Id="rId173" Type="http://schemas.openxmlformats.org/officeDocument/2006/relationships/hyperlink" Target="https://secure.ssa.gov/ICON/main.jsp" TargetMode="External"/><Relationship Id="rId179" Type="http://schemas.openxmlformats.org/officeDocument/2006/relationships/hyperlink" Target="https://www.ncdhhs.gov/divisions/vocational-rehabilitation-services/work-incentives-and-benefits-counseling" TargetMode="External"/><Relationship Id="rId178" Type="http://schemas.openxmlformats.org/officeDocument/2006/relationships/hyperlink" Target="https://www.servicesource.org/north-carolina-benefits-counseling-services/" TargetMode="External"/><Relationship Id="rId177" Type="http://schemas.openxmlformats.org/officeDocument/2006/relationships/hyperlink" Target="https://rethinkingguardianshipnc.org/wp-content/uploads/sites/1731/2022/06/ABLE-Account-SPANISH.pdf" TargetMode="External"/><Relationship Id="rId20" Type="http://schemas.openxmlformats.org/officeDocument/2006/relationships/hyperlink" Target="https://worktogethernc.com/wp-content/uploads/2022-23-PSE-Opportunities.pdf" TargetMode="External"/><Relationship Id="rId22" Type="http://schemas.openxmlformats.org/officeDocument/2006/relationships/hyperlink" Target="https://worktogethernc.com/action-plans/making-choices-is-hard/self-determination-self-advocacy-action-plan/" TargetMode="External"/><Relationship Id="rId21" Type="http://schemas.openxmlformats.org/officeDocument/2006/relationships/hyperlink" Target="https://worktogethernc.com/action-plans/what-opportunities-are-available-after-high-school/what-opportunities-are-available-after-high-school-postsecondary-education/" TargetMode="External"/><Relationship Id="rId24" Type="http://schemas.openxmlformats.org/officeDocument/2006/relationships/hyperlink" Target="https://worktogethernc.com/resource/job-accommodation-network-jan/" TargetMode="External"/><Relationship Id="rId23" Type="http://schemas.openxmlformats.org/officeDocument/2006/relationships/hyperlink" Target="https://worktogethernc.com/resources-for-all/self-advocates/learn-about-my-rights/" TargetMode="External"/><Relationship Id="rId26" Type="http://schemas.openxmlformats.org/officeDocument/2006/relationships/hyperlink" Target="https://nccareers.org/" TargetMode="External"/><Relationship Id="rId25" Type="http://schemas.openxmlformats.org/officeDocument/2006/relationships/hyperlink" Target="https://www.dpi.nc.gov/districts-schools/high-school-graduation-requirements#Future-ReadyCourseofStudy22creditsStudentsenteringGrade9in2021-2022-1951" TargetMode="External"/><Relationship Id="rId28" Type="http://schemas.openxmlformats.org/officeDocument/2006/relationships/hyperlink" Target="https://www.youtube.com/watch?v=obHjfkO8cWQ" TargetMode="External"/><Relationship Id="rId27" Type="http://schemas.openxmlformats.org/officeDocument/2006/relationships/hyperlink" Target="https://worktogethernc.com/resource/what-is-customized-employment/" TargetMode="External"/><Relationship Id="rId29" Type="http://schemas.openxmlformats.org/officeDocument/2006/relationships/hyperlink" Target="https://worktogethernc.com/resource/a-guide-to-self-employment-for-people-with-disabilities/" TargetMode="External"/><Relationship Id="rId11" Type="http://schemas.openxmlformats.org/officeDocument/2006/relationships/hyperlink" Target="https://worktogethernc.com/resource/time-management-tips/" TargetMode="External"/><Relationship Id="rId10" Type="http://schemas.openxmlformats.org/officeDocument/2006/relationships/hyperlink" Target="https://worktogethernc.com/resource/time-management-supports/" TargetMode="External"/><Relationship Id="rId13" Type="http://schemas.openxmlformats.org/officeDocument/2006/relationships/hyperlink" Target="https://worktogethernc.com/resource/11695/" TargetMode="External"/><Relationship Id="rId12" Type="http://schemas.openxmlformats.org/officeDocument/2006/relationships/hyperlink" Target="https://worktogethernc.com/resource/the-ultimate-list-of-age-appropriate-chores/" TargetMode="External"/><Relationship Id="rId15" Type="http://schemas.openxmlformats.org/officeDocument/2006/relationships/hyperlink" Target="https://worktogethernc.com/resource/workplace-soft-skills-checklist/" TargetMode="External"/><Relationship Id="rId198" Type="http://schemas.openxmlformats.org/officeDocument/2006/relationships/hyperlink" Target="https://rethinkingguardianshipnc.org/wp-content/uploads/sites/1731/2022/06/Special-Needs-Trust-SPANISH.pdf" TargetMode="External"/><Relationship Id="rId14" Type="http://schemas.openxmlformats.org/officeDocument/2006/relationships/hyperlink" Target="https://worktogethernc.com/resource/workplace-essential-skills-work-ready-checklist/" TargetMode="External"/><Relationship Id="rId197" Type="http://schemas.openxmlformats.org/officeDocument/2006/relationships/hyperlink" Target="https://rethinkingguardianshipnc.org/wp-content/uploads/sites/1731/2021/07/Special-Needs-Trust-Updated-Jan-2022.pdf" TargetMode="External"/><Relationship Id="rId17" Type="http://schemas.openxmlformats.org/officeDocument/2006/relationships/hyperlink" Target="https://worktogethernc.com/resource/apprenticeship-nc/" TargetMode="External"/><Relationship Id="rId196" Type="http://schemas.openxmlformats.org/officeDocument/2006/relationships/hyperlink" Target="https://rethinkingguardianshipnc.org/wp-content/uploads/sites/1731/2022/06/ABLE-Account-SPANISH.pdf" TargetMode="External"/><Relationship Id="rId16" Type="http://schemas.openxmlformats.org/officeDocument/2006/relationships/hyperlink" Target="https://worktogethernc.com/resource/soft-skills-to-pay-the-bills-mastering-soft-skills-for-workplace-success/" TargetMode="External"/><Relationship Id="rId195" Type="http://schemas.openxmlformats.org/officeDocument/2006/relationships/hyperlink" Target="https://rethinkingguardianshipnc.org/wp-content/uploads/sites/1731/2021/07/ABLE-Account-Updated-Jan-2022-1.pdf" TargetMode="External"/><Relationship Id="rId19" Type="http://schemas.openxmlformats.org/officeDocument/2006/relationships/hyperlink" Target="https://worktogethernc.com/resource/whats-next-college-a-guided-exploration-of-nc-inclusive-postsecondary-options-for-students-with-disabilities/" TargetMode="External"/><Relationship Id="rId18" Type="http://schemas.openxmlformats.org/officeDocument/2006/relationships/hyperlink" Target="https://www.careeronestop.org/FindTraining/Types/adult-basic-education.aspx" TargetMode="External"/><Relationship Id="rId199" Type="http://schemas.openxmlformats.org/officeDocument/2006/relationships/hyperlink" Target="https://rethinkingguardianshipnc.org/wp-content/uploads/sites/1731/2021/07/Living-Trust-Updated-Jan-2022.pdf" TargetMode="External"/><Relationship Id="rId84" Type="http://schemas.openxmlformats.org/officeDocument/2006/relationships/hyperlink" Target="https://worktogethernc.com/resources/?_resource_tags_2=community-living-housing" TargetMode="External"/><Relationship Id="rId83" Type="http://schemas.openxmlformats.org/officeDocument/2006/relationships/hyperlink" Target="https://worktogethernc.com/resource/fair-housing-equal-opportunity-information/" TargetMode="External"/><Relationship Id="rId86" Type="http://schemas.openxmlformats.org/officeDocument/2006/relationships/hyperlink" Target="https://peatc.org/wp-content/uploads/2021/07/Independent-Living-Life-Skills-Checklist-Booklet-ENGLISH-Interactive.pdf" TargetMode="External"/><Relationship Id="rId85" Type="http://schemas.openxmlformats.org/officeDocument/2006/relationships/hyperlink" Target="https://worktogethernc.com/action-plans/" TargetMode="External"/><Relationship Id="rId88" Type="http://schemas.openxmlformats.org/officeDocument/2006/relationships/hyperlink" Target="https://peatc.org/wp-content/uploads/2021/07/Independent-Living-Life-Skills-Checklist-Booklet-Spanish.pdf" TargetMode="External"/><Relationship Id="rId150" Type="http://schemas.openxmlformats.org/officeDocument/2006/relationships/hyperlink" Target="https://www.ncdhhs.gov/providers/lme-mco-directory" TargetMode="External"/><Relationship Id="rId271" Type="http://schemas.openxmlformats.org/officeDocument/2006/relationships/hyperlink" Target="https://moguardianship.com/#materials" TargetMode="External"/><Relationship Id="rId87" Type="http://schemas.openxmlformats.org/officeDocument/2006/relationships/hyperlink" Target="https://peatc.org/wp-content/uploads/2021/07/Independent-Living-Life-Skills-Checklist-Booklet-Spanish.pdf" TargetMode="External"/><Relationship Id="rId270" Type="http://schemas.openxmlformats.org/officeDocument/2006/relationships/hyperlink" Target="https://rethinkingguardianshipnc.org/supporting-choice-and-self-determination-videos/" TargetMode="External"/><Relationship Id="rId89" Type="http://schemas.openxmlformats.org/officeDocument/2006/relationships/hyperlink" Target="https://peatc.org/wp-content/uploads/2021/07/Independent-Living-Life-Skills-Checklist-Booklet-Spanish.pdf" TargetMode="External"/><Relationship Id="rId80" Type="http://schemas.openxmlformats.org/officeDocument/2006/relationships/hyperlink" Target="https://www.ncdhhs.gov/20230816accessing-idd-resourcescolor/download?attachment" TargetMode="External"/><Relationship Id="rId82" Type="http://schemas.openxmlformats.org/officeDocument/2006/relationships/hyperlink" Target="https://worktogethernc.com/resource/your-housing-rights/" TargetMode="External"/><Relationship Id="rId81" Type="http://schemas.openxmlformats.org/officeDocument/2006/relationships/hyperlink" Target="https://worktogethernc.com/action-plans/how-can-i-make-sure-the-transition-to-adulthood-goes-smoothly/how-can-i-make-sure-the-transition-to-adulthood-goes-smoothly-adult-services-action-pl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ncdhhs.gov/providers/provider-information/mental-health-development-disabilities-and-substance-abuse-services/nc-snap-nc-support-needs-assessment-profile#:~:text=The%20NC%2DSNAP%20is%20a,of%20need%20for%20DD%20services." TargetMode="External"/><Relationship Id="rId4" Type="http://schemas.openxmlformats.org/officeDocument/2006/relationships/numbering" Target="numbering.xml"/><Relationship Id="rId148" Type="http://schemas.openxmlformats.org/officeDocument/2006/relationships/hyperlink" Target="https://udservices.org/basic-life-skills-adults-disabilities/" TargetMode="External"/><Relationship Id="rId269" Type="http://schemas.openxmlformats.org/officeDocument/2006/relationships/hyperlink" Target="https://worktogethernc.com/wp-content/uploads/Supported-Decision-Making-and-Alternatives-to-Guardianship.pdf" TargetMode="External"/><Relationship Id="rId9" Type="http://schemas.openxmlformats.org/officeDocument/2006/relationships/footer" Target="footer1.xml"/><Relationship Id="rId143" Type="http://schemas.openxmlformats.org/officeDocument/2006/relationships/hyperlink" Target="https://www.ecac-parentcenter.org/" TargetMode="External"/><Relationship Id="rId264" Type="http://schemas.openxmlformats.org/officeDocument/2006/relationships/hyperlink" Target="https://worktogethernc.com/resource/effective-accommodation-practices-disability-disclosure-and-employment/" TargetMode="External"/><Relationship Id="rId142" Type="http://schemas.openxmlformats.org/officeDocument/2006/relationships/hyperlink" Target="https://udservices.org/basic-life-skills-adults-disabilities/" TargetMode="External"/><Relationship Id="rId263" Type="http://schemas.openxmlformats.org/officeDocument/2006/relationships/hyperlink" Target="https://www.vmi.edu/media/content-assets/documents/disabilities-services/Assisting-Students-Making-the-Transition-to-College.pdf" TargetMode="External"/><Relationship Id="rId141" Type="http://schemas.openxmlformats.org/officeDocument/2006/relationships/hyperlink" Target="https://www.integrityinc.org/5-important-daily-living-skills-to-have-adults-with-disabilities/" TargetMode="External"/><Relationship Id="rId262" Type="http://schemas.openxmlformats.org/officeDocument/2006/relationships/hyperlink" Target="https://worktogethernc.com/action-plans/making-choices-is-hard/supported-decision-making-action-plan/" TargetMode="External"/><Relationship Id="rId140" Type="http://schemas.openxmlformats.org/officeDocument/2006/relationships/hyperlink" Target="https://www.policygenius.com/life-insurance/how-do-child-riders-on-life-insurance-work/" TargetMode="External"/><Relationship Id="rId261" Type="http://schemas.openxmlformats.org/officeDocument/2006/relationships/hyperlink" Target="https://rethinkingguardianshipnc.org/" TargetMode="External"/><Relationship Id="rId5" Type="http://schemas.openxmlformats.org/officeDocument/2006/relationships/styles" Target="styles.xml"/><Relationship Id="rId147" Type="http://schemas.openxmlformats.org/officeDocument/2006/relationships/hyperlink" Target="https://www.integrityinc.org/5-important-daily-living-skills-to-have-adults-with-disabilities/" TargetMode="External"/><Relationship Id="rId268" Type="http://schemas.openxmlformats.org/officeDocument/2006/relationships/hyperlink" Target="https://supporteddecisions.org/about-supported-decision-making/" TargetMode="External"/><Relationship Id="rId6" Type="http://schemas.openxmlformats.org/officeDocument/2006/relationships/customXml" Target="../customXML/item1.xml"/><Relationship Id="rId146" Type="http://schemas.openxmlformats.org/officeDocument/2006/relationships/hyperlink" Target="http://nami.org/" TargetMode="External"/><Relationship Id="rId267" Type="http://schemas.openxmlformats.org/officeDocument/2006/relationships/hyperlink" Target="https://rethinkingguardianshipnc.org/supporting-choice-and-self-determination-videos/" TargetMode="External"/><Relationship Id="rId7" Type="http://schemas.openxmlformats.org/officeDocument/2006/relationships/image" Target="media/image2.png"/><Relationship Id="rId145" Type="http://schemas.openxmlformats.org/officeDocument/2006/relationships/hyperlink" Target="https://worktogethernc.com/services/?_services_type=healthcare-mental-health" TargetMode="External"/><Relationship Id="rId266" Type="http://schemas.openxmlformats.org/officeDocument/2006/relationships/hyperlink" Target="http://project10.info/DPage.php?ID=103" TargetMode="External"/><Relationship Id="rId8" Type="http://schemas.openxmlformats.org/officeDocument/2006/relationships/header" Target="header1.xml"/><Relationship Id="rId144" Type="http://schemas.openxmlformats.org/officeDocument/2006/relationships/hyperlink" Target="https://worktogethernc.com/services/?_services_type=healthcare-mental-health" TargetMode="External"/><Relationship Id="rId265" Type="http://schemas.openxmlformats.org/officeDocument/2006/relationships/hyperlink" Target="https://transitiontn.org/wp-content/uploads/2020/04/PSE_Disabilty-Disclosure-FAQs_04-16-20_FINAL.pdf" TargetMode="External"/><Relationship Id="rId73" Type="http://schemas.openxmlformats.org/officeDocument/2006/relationships/hyperlink" Target="https://worktogethernc.com/action-plans/making-choices-is-hard/supported-decision-making-action-plan/" TargetMode="External"/><Relationship Id="rId72" Type="http://schemas.openxmlformats.org/officeDocument/2006/relationships/hyperlink" Target="https://worktogethernc.com/resource/accommodations-for-college-entrance-testing/" TargetMode="External"/><Relationship Id="rId75" Type="http://schemas.openxmlformats.org/officeDocument/2006/relationships/hyperlink" Target="https://dol.ny.gov/system/files/documents/2021/11/resource-resource-mapping-ncset.pdf" TargetMode="External"/><Relationship Id="rId74" Type="http://schemas.openxmlformats.org/officeDocument/2006/relationships/hyperlink" Target="https://nccdd.org/initiatives/currentinitiatives/43-initiatives/649-natural-support-network-development.html" TargetMode="External"/><Relationship Id="rId77" Type="http://schemas.openxmlformats.org/officeDocument/2006/relationships/hyperlink" Target="https://www.ncdhhs.gov/divisions/mental-health-developmental-disabilities-and-substance-use-services/intellectual-and-developmental-disabilities" TargetMode="External"/><Relationship Id="rId260" Type="http://schemas.openxmlformats.org/officeDocument/2006/relationships/hyperlink" Target="https://www.youtube.com/watch?v=OFS8SpwioZ4" TargetMode="External"/><Relationship Id="rId76" Type="http://schemas.openxmlformats.org/officeDocument/2006/relationships/hyperlink" Target="http://project10.info/files/CommunityResourceMapToolkit5.08.14.pdf" TargetMode="External"/><Relationship Id="rId79" Type="http://schemas.openxmlformats.org/officeDocument/2006/relationships/hyperlink" Target="https://medicaid.ncdhhs.gov/providers/programs-and-services/behavioral-health-idd/nc-innovations-waiver" TargetMode="External"/><Relationship Id="rId78" Type="http://schemas.openxmlformats.org/officeDocument/2006/relationships/hyperlink" Target="https://www.ncdhhs.gov/providers/lme-mco-directory" TargetMode="External"/><Relationship Id="rId71" Type="http://schemas.openxmlformats.org/officeDocument/2006/relationships/hyperlink" Target="https://worktogethernc.com/resource/help-your-young-adult-learn-about-accessing-accommodations-after-high-school/" TargetMode="External"/><Relationship Id="rId70" Type="http://schemas.openxmlformats.org/officeDocument/2006/relationships/hyperlink" Target="https://worktogethernc.com/action-plans/how-can-i-make-sure-the-transition-to-adulthood-goes-smoothly/how-can-i-make-sure-the-transition-to-adulthood-goes-smoothly-adult-services-action-plan/" TargetMode="External"/><Relationship Id="rId139" Type="http://schemas.openxmlformats.org/officeDocument/2006/relationships/hyperlink" Target="https://www.gottransition.org/" TargetMode="External"/><Relationship Id="rId138" Type="http://schemas.openxmlformats.org/officeDocument/2006/relationships/hyperlink" Target="https://worktogethernc.com/action-plans/making-choices-is-hard/supported-decision-making-action-plan/" TargetMode="External"/><Relationship Id="rId259" Type="http://schemas.openxmlformats.org/officeDocument/2006/relationships/hyperlink" Target="https://worktogethernc.com/services/?_services_type=advocacy" TargetMode="External"/><Relationship Id="rId137" Type="http://schemas.openxmlformats.org/officeDocument/2006/relationships/hyperlink" Target="https://worktogethernc.com/resource/creating-a-medical-health-summary/" TargetMode="External"/><Relationship Id="rId258" Type="http://schemas.openxmlformats.org/officeDocument/2006/relationships/hyperlink" Target="https://www.thepathway2success.com/10-ways-to-involve-young-adults-in-their-iep-meetings/" TargetMode="External"/><Relationship Id="rId132" Type="http://schemas.openxmlformats.org/officeDocument/2006/relationships/hyperlink" Target="https://worktogethernc.com/resource/autism-healthcare-accommodations-tool/" TargetMode="External"/><Relationship Id="rId253" Type="http://schemas.openxmlformats.org/officeDocument/2006/relationships/hyperlink" Target="https://www.ecac-parentcenter.org/wp-content/uploads/Student-Dream-Sheet.pdf" TargetMode="External"/><Relationship Id="rId131" Type="http://schemas.openxmlformats.org/officeDocument/2006/relationships/hyperlink" Target="https://worktogethernc.com/resource/a-family-toolkit-pediatric-to-adult-health-care-transition/" TargetMode="External"/><Relationship Id="rId252" Type="http://schemas.openxmlformats.org/officeDocument/2006/relationships/hyperlink" Target="https://sites.law.duke.edu/childedlaw/special-education-nc/" TargetMode="External"/><Relationship Id="rId130" Type="http://schemas.openxmlformats.org/officeDocument/2006/relationships/hyperlink" Target="https://worktogethernc.com/resource/find-a-family-planning-clinic/" TargetMode="External"/><Relationship Id="rId251" Type="http://schemas.openxmlformats.org/officeDocument/2006/relationships/hyperlink" Target="https://www.ecac-parentcenter.org/" TargetMode="External"/><Relationship Id="rId250" Type="http://schemas.openxmlformats.org/officeDocument/2006/relationships/hyperlink" Target="https://worktogethernc.com/services/?_services_type=transition-planning" TargetMode="External"/><Relationship Id="rId136" Type="http://schemas.openxmlformats.org/officeDocument/2006/relationships/hyperlink" Target="https://asatonline.org/research-treatment/clinical-corner/telephone-skills/" TargetMode="External"/><Relationship Id="rId257" Type="http://schemas.openxmlformats.org/officeDocument/2006/relationships/hyperlink" Target="https://www.arcnc.org/programs-and-services/self-direction" TargetMode="External"/><Relationship Id="rId135" Type="http://schemas.openxmlformats.org/officeDocument/2006/relationships/hyperlink" Target="https://worktogethernc.com/resource/what-to-do-in-a-medical-emergency-transition-skills-tops-and-tools/" TargetMode="External"/><Relationship Id="rId256" Type="http://schemas.openxmlformats.org/officeDocument/2006/relationships/hyperlink" Target="https://www.medicaid.gov/medicaid/long-term-services-supports/self-directed-services/index.html" TargetMode="External"/><Relationship Id="rId134" Type="http://schemas.openxmlformats.org/officeDocument/2006/relationships/hyperlink" Target="https://worktogethernc.com/resource/autism-healthcare-accommodations-tool/" TargetMode="External"/><Relationship Id="rId255" Type="http://schemas.openxmlformats.org/officeDocument/2006/relationships/hyperlink" Target="https://supporteddecisionmaking.org/" TargetMode="External"/><Relationship Id="rId133" Type="http://schemas.openxmlformats.org/officeDocument/2006/relationships/hyperlink" Target="https://worktogethernc.com/resource/autism-healthcare-accommodations-tool/" TargetMode="External"/><Relationship Id="rId254" Type="http://schemas.openxmlformats.org/officeDocument/2006/relationships/hyperlink" Target="https://worktogethernc.com/resource/self-awareness-for-self-advocacy-student-version/" TargetMode="External"/><Relationship Id="rId62" Type="http://schemas.openxmlformats.org/officeDocument/2006/relationships/hyperlink" Target="https://worktogethernc.com/action-plans/what-opportunities-are-available-after-high-school/what-opportunities-are-available-after-high-school-employment/" TargetMode="External"/><Relationship Id="rId61" Type="http://schemas.openxmlformats.org/officeDocument/2006/relationships/hyperlink" Target="https://www.dpi.nc.gov/parent-rights-handbook/download" TargetMode="External"/><Relationship Id="rId64" Type="http://schemas.openxmlformats.org/officeDocument/2006/relationships/hyperlink" Target="https://worktogethernc.com/resource/think-college-search-tool-find-a-college-program-thats-right-for-you/" TargetMode="External"/><Relationship Id="rId63" Type="http://schemas.openxmlformats.org/officeDocument/2006/relationships/hyperlink" Target="https://www.cidd.unc.edu/docs/psea/2022-23%20PSE%20Opportunities.pdf" TargetMode="External"/><Relationship Id="rId66" Type="http://schemas.openxmlformats.org/officeDocument/2006/relationships/hyperlink" Target="https://worktogethernc.com/resource/think-college-search-tool-find-a-college-program-thats-right-for-you/" TargetMode="External"/><Relationship Id="rId172" Type="http://schemas.openxmlformats.org/officeDocument/2006/relationships/hyperlink" Target="https://www.ssa.gov/policy/docs/issuepapers/ip2003-01.html#:~:text=In%20the%20Supplemental%20Security%20Income,not%20as%20husband%20and%20wife." TargetMode="External"/><Relationship Id="rId65" Type="http://schemas.openxmlformats.org/officeDocument/2006/relationships/hyperlink" Target="https://worktogethernc.com/resource/self-advocates-guide-to-choosing-a-postsecondary-program/" TargetMode="External"/><Relationship Id="rId171" Type="http://schemas.openxmlformats.org/officeDocument/2006/relationships/hyperlink" Target="https://www.ssa.gov/ssi?utm_medium=cpc&amp;utm_source=bing&amp;utm_content=ssi-disability-ad4&amp;utm_campaign=cm-ssi-english" TargetMode="External"/><Relationship Id="rId68" Type="http://schemas.openxmlformats.org/officeDocument/2006/relationships/hyperlink" Target="https://worktogethernc.com/resource/self-advocates-guide-to-choosing-a-postsecondary-program/" TargetMode="External"/><Relationship Id="rId170" Type="http://schemas.openxmlformats.org/officeDocument/2006/relationships/hyperlink" Target="https://www.healthcare.gov/people-with-disabilities/ssdi-and-medicare/" TargetMode="External"/><Relationship Id="rId67" Type="http://schemas.openxmlformats.org/officeDocument/2006/relationships/hyperlink" Target="https://www.cfnc.org/" TargetMode="External"/><Relationship Id="rId60" Type="http://schemas.openxmlformats.org/officeDocument/2006/relationships/hyperlink" Target="https://www.youtube.com/watch?v=ZU7CXmuT8dc&amp;list=PLMQcjNK-aUMTgp-Xbzbf7D9tmssAs2Ou8" TargetMode="External"/><Relationship Id="rId165" Type="http://schemas.openxmlformats.org/officeDocument/2006/relationships/hyperlink" Target="https://www.arcnc.org/what-is-care-management?fbclid=IwAR2ALin1M6-i1z3IdbWs1GY5DTYI1lrOmBF1nWduRVSYjde3HeOt8GUyEuQ" TargetMode="External"/><Relationship Id="rId286" Type="http://schemas.openxmlformats.org/officeDocument/2006/relationships/hyperlink" Target="https://rethinkingguardianshipnc.org/wp-content/uploads/sites/1731/2021/07/Power-of-Attorney-Updated-Jan-2022.pdf" TargetMode="External"/><Relationship Id="rId69" Type="http://schemas.openxmlformats.org/officeDocument/2006/relationships/hyperlink" Target="https://worktogethernc.com/resource/self-examination-how-inclusive-is-your-campus/" TargetMode="External"/><Relationship Id="rId164" Type="http://schemas.openxmlformats.org/officeDocument/2006/relationships/hyperlink" Target="https://ncmedicaidplans.gov/en" TargetMode="External"/><Relationship Id="rId285" Type="http://schemas.openxmlformats.org/officeDocument/2006/relationships/hyperlink" Target="https://rethinkingguardianshipnc.org/wp-content/uploads/sites/1731/2021/07/Healthcare-Power-of-Attorney-Updated-Jan-2022.pdf" TargetMode="External"/><Relationship Id="rId163" Type="http://schemas.openxmlformats.org/officeDocument/2006/relationships/hyperlink" Target="https://www.alliancehealthplan.org/document-library/74413/" TargetMode="External"/><Relationship Id="rId284" Type="http://schemas.openxmlformats.org/officeDocument/2006/relationships/hyperlink" Target="https://rethinkingguardianshipnc.org/wp-content/uploads/sites/1731/2021/07/Healthcare-Power-of-Attorney-Updated-Jan-2022.pdf" TargetMode="External"/><Relationship Id="rId162" Type="http://schemas.openxmlformats.org/officeDocument/2006/relationships/hyperlink" Target="https://www.ncdhhs.gov/providers/lme-mco-directory" TargetMode="External"/><Relationship Id="rId283" Type="http://schemas.openxmlformats.org/officeDocument/2006/relationships/hyperlink" Target="https://eforms.com/power-of-attorney/nc/north-carolina-health-care-power-of-attorney/" TargetMode="External"/><Relationship Id="rId169" Type="http://schemas.openxmlformats.org/officeDocument/2006/relationships/hyperlink" Target="https://www.ncdhhs.gov/providers/provider-information/mental-health-development-disabilities-and-substance-use-services/service-definitions" TargetMode="External"/><Relationship Id="rId168" Type="http://schemas.openxmlformats.org/officeDocument/2006/relationships/hyperlink" Target="https://disabilityrightsnc.org/news/1915i-services/#:~:text=Attention%20all%20people%20in%20NC,i)%20services%20start%20July%201." TargetMode="External"/><Relationship Id="rId167" Type="http://schemas.openxmlformats.org/officeDocument/2006/relationships/hyperlink" Target="https://medicaid.ncdhhs.gov/blog/2023/06/30/nc-medicaid-obtains-approval-1915i-state-plan-amendment" TargetMode="External"/><Relationship Id="rId166" Type="http://schemas.openxmlformats.org/officeDocument/2006/relationships/hyperlink" Target="https://medicaid.ncdhhs.gov/epsdt" TargetMode="External"/><Relationship Id="rId287" Type="http://schemas.openxmlformats.org/officeDocument/2006/relationships/hyperlink" Target="https://worktogethernc.com/resource/succession-planning-for-guardians/" TargetMode="External"/><Relationship Id="rId51" Type="http://schemas.openxmlformats.org/officeDocument/2006/relationships/hyperlink" Target="https://worktogethernc.com/resource/disability-solutions-partner-jobseeker-events/" TargetMode="External"/><Relationship Id="rId50" Type="http://schemas.openxmlformats.org/officeDocument/2006/relationships/hyperlink" Target="https://worktogethernc.com/resource/nc-works-job-fair-calendar/" TargetMode="External"/><Relationship Id="rId53" Type="http://schemas.openxmlformats.org/officeDocument/2006/relationships/hyperlink" Target="https://nccareers.org/internships-apprenticeships-other-work-based-learning" TargetMode="External"/><Relationship Id="rId52" Type="http://schemas.openxmlformats.org/officeDocument/2006/relationships/hyperlink" Target="https://worktogethernc.com/resources/?_keyword_search=resume" TargetMode="External"/><Relationship Id="rId55" Type="http://schemas.openxmlformats.org/officeDocument/2006/relationships/hyperlink" Target="https://thinkcollege.net/think-college-news/foundational-skills-for-college-and-career-success" TargetMode="External"/><Relationship Id="rId161" Type="http://schemas.openxmlformats.org/officeDocument/2006/relationships/hyperlink" Target="https://medicaid.ncdhhs.gov/providers/programs-and-services/long-term-care/community-alternatives-program-disabled-adults-capda" TargetMode="External"/><Relationship Id="rId282" Type="http://schemas.openxmlformats.org/officeDocument/2006/relationships/hyperlink" Target="https://rethinkingguardianshipnc.org/individual-pdfs/" TargetMode="External"/><Relationship Id="rId54" Type="http://schemas.openxmlformats.org/officeDocument/2006/relationships/hyperlink" Target="https://worktogethernc.com/employer-training/" TargetMode="External"/><Relationship Id="rId160" Type="http://schemas.openxmlformats.org/officeDocument/2006/relationships/hyperlink" Target="https://www.ncdhhs.gov/20230816accessing-idd-resourcescolor/download?attachment" TargetMode="External"/><Relationship Id="rId281" Type="http://schemas.openxmlformats.org/officeDocument/2006/relationships/hyperlink" Target="https://worktogethernc.com/resource/be-internet-awesome-sea-increible-en-internet/" TargetMode="External"/><Relationship Id="rId57" Type="http://schemas.openxmlformats.org/officeDocument/2006/relationships/hyperlink" Target="https://worktogethernc.com/services/?_services_type=post-secondary-education" TargetMode="External"/><Relationship Id="rId280" Type="http://schemas.openxmlformats.org/officeDocument/2006/relationships/hyperlink" Target="https://worktogethernc.com/resource/learning-how-to-provide-important-personal-information/" TargetMode="External"/><Relationship Id="rId56" Type="http://schemas.openxmlformats.org/officeDocument/2006/relationships/hyperlink" Target="https://worktogethernc.com/resource/whats-next-college-a-guided-exploration-of-nc-inclusive-postsecondary-options-for-students-with-disabilities/" TargetMode="External"/><Relationship Id="rId159" Type="http://schemas.openxmlformats.org/officeDocument/2006/relationships/hyperlink" Target="https://medicaid.ncdhhs.gov/providers/programs-and-services/behavioral-health-idd/nc-innovations-waiver" TargetMode="External"/><Relationship Id="rId59" Type="http://schemas.openxmlformats.org/officeDocument/2006/relationships/hyperlink" Target="https://www.vmi.edu/media/content-assets/documents/disabilities-services/Assisting-Students-Making-the-Transition-to-College.pdf" TargetMode="External"/><Relationship Id="rId154" Type="http://schemas.openxmlformats.org/officeDocument/2006/relationships/hyperlink" Target="https://www.sss.gov/register/" TargetMode="External"/><Relationship Id="rId275" Type="http://schemas.openxmlformats.org/officeDocument/2006/relationships/hyperlink" Target="https://worktogethernc.com/resource/self-advocacy-skills-iep-goal-ideas/" TargetMode="External"/><Relationship Id="rId58" Type="http://schemas.openxmlformats.org/officeDocument/2006/relationships/hyperlink" Target="https://www.dpi.nc.gov/districts-schools/high-school-graduation-requirements#Future-ReadyCourseofStudy22creditsStudentsenteringGrade9in2021-2022-1951" TargetMode="External"/><Relationship Id="rId153" Type="http://schemas.openxmlformats.org/officeDocument/2006/relationships/hyperlink" Target="https://disabilityrightsnc.org/resources/how-to-register-to-vote/" TargetMode="External"/><Relationship Id="rId274" Type="http://schemas.openxmlformats.org/officeDocument/2006/relationships/hyperlink" Target="https://disabilityrightsnc.org/contact-us/" TargetMode="External"/><Relationship Id="rId152" Type="http://schemas.openxmlformats.org/officeDocument/2006/relationships/hyperlink" Target="https://www.ncdot.gov/dmv/license-id/identification/Pages/default.aspx" TargetMode="External"/><Relationship Id="rId273" Type="http://schemas.openxmlformats.org/officeDocument/2006/relationships/hyperlink" Target="https://disabilityrightsnc.org/resources/restoration-to-competency/" TargetMode="External"/><Relationship Id="rId151" Type="http://schemas.openxmlformats.org/officeDocument/2006/relationships/hyperlink" Target="https://www.policygenius.com/life-insurance/how-do-child-riders-on-life-insurance-work/" TargetMode="External"/><Relationship Id="rId272" Type="http://schemas.openxmlformats.org/officeDocument/2006/relationships/hyperlink" Target="https://www.lifecoursetools.com/lifecourse-library/exploring-the-life-domains/supported-decision-making/" TargetMode="External"/><Relationship Id="rId158" Type="http://schemas.openxmlformats.org/officeDocument/2006/relationships/hyperlink" Target="https://www.ncdhhs.gov/providers/lme-mco-directory" TargetMode="External"/><Relationship Id="rId279" Type="http://schemas.openxmlformats.org/officeDocument/2006/relationships/hyperlink" Target="https://worktogethernc.com/resource/getting-ready-for-when-your-teen-reaches-the-age-of-majority-a-parents-guide/" TargetMode="External"/><Relationship Id="rId157" Type="http://schemas.openxmlformats.org/officeDocument/2006/relationships/hyperlink" Target="https://www.ncdhhs.gov/divisions/mental-health-developmental-disabilities-and-substance-use-services/intellectual-and-developmental-disabilities" TargetMode="External"/><Relationship Id="rId278" Type="http://schemas.openxmlformats.org/officeDocument/2006/relationships/hyperlink" Target="https://rethinkingguardianshipnc.org/" TargetMode="External"/><Relationship Id="rId156" Type="http://schemas.openxmlformats.org/officeDocument/2006/relationships/hyperlink" Target="https://ncgov.servicenowservices.com/sp_beneficiary?id=bnf_index" TargetMode="External"/><Relationship Id="rId277" Type="http://schemas.openxmlformats.org/officeDocument/2006/relationships/hyperlink" Target="https://worktogethernc.com/wp-content/uploads/Student-Involvement-in-the-IEP-Manual.pdf" TargetMode="External"/><Relationship Id="rId155" Type="http://schemas.openxmlformats.org/officeDocument/2006/relationships/hyperlink" Target="https://www.nhcgov.com/Faq.aspx?QID=788" TargetMode="External"/><Relationship Id="rId276" Type="http://schemas.openxmlformats.org/officeDocument/2006/relationships/hyperlink" Target="https://www.edutopia.org/article/4-ways-students-can-take-active-role-their-iep-meetings" TargetMode="External"/><Relationship Id="rId107" Type="http://schemas.openxmlformats.org/officeDocument/2006/relationships/hyperlink" Target="https://worktogethernc.com/resource/its-my-choice-housing-checklist/" TargetMode="External"/><Relationship Id="rId228" Type="http://schemas.openxmlformats.org/officeDocument/2006/relationships/hyperlink" Target="https://worktogethernc.com/resources/?_resource_tags_2=transportation" TargetMode="External"/><Relationship Id="rId106" Type="http://schemas.openxmlformats.org/officeDocument/2006/relationships/hyperlink" Target="https://worktogethernc.com/resource/finding-the-right-housing-toolkit-autism-grown-up-2/" TargetMode="External"/><Relationship Id="rId227" Type="http://schemas.openxmlformats.org/officeDocument/2006/relationships/hyperlink" Target="https://worktogethernc.com/resource/your-rights-and-responsibilities-for-paratransit/" TargetMode="External"/><Relationship Id="rId105" Type="http://schemas.openxmlformats.org/officeDocument/2006/relationships/hyperlink" Target="https://www.redcross.org/get-help/how-to-prepare-for-emergencies/types-of-emergencies.html" TargetMode="External"/><Relationship Id="rId226" Type="http://schemas.openxmlformats.org/officeDocument/2006/relationships/hyperlink" Target="https://www.ncdot.gov/dmv/offices-services/online/Pages/default.aspx" TargetMode="External"/><Relationship Id="rId104" Type="http://schemas.openxmlformats.org/officeDocument/2006/relationships/hyperlink" Target="https://www.vistaresidences.com.ph/blog/roommate-relationship-common-guides-to-living-with-roommates" TargetMode="External"/><Relationship Id="rId225" Type="http://schemas.openxmlformats.org/officeDocument/2006/relationships/hyperlink" Target="https://disabilityrightsnc.org/resources/paratransit-faq/" TargetMode="External"/><Relationship Id="rId109" Type="http://schemas.openxmlformats.org/officeDocument/2006/relationships/hyperlink" Target="https://worktogethernc.com/resources/?_resource_tags_2=community-living-housing&amp;_paged=2" TargetMode="External"/><Relationship Id="rId108" Type="http://schemas.openxmlformats.org/officeDocument/2006/relationships/hyperlink" Target="https://worktogethernc.com/resource/deciding-where-to-live-getting-started-the-arc/" TargetMode="External"/><Relationship Id="rId229" Type="http://schemas.openxmlformats.org/officeDocument/2006/relationships/hyperlink" Target="https://worktogethernc.com/resource/transportation-toolkit/" TargetMode="External"/><Relationship Id="rId220" Type="http://schemas.openxmlformats.org/officeDocument/2006/relationships/hyperlink" Target="https://fifnc.org/" TargetMode="External"/><Relationship Id="rId103" Type="http://schemas.openxmlformats.org/officeDocument/2006/relationships/hyperlink" Target="https://roomiapp.com/blog/us/co-living/living-with-a-roommate/#2-helping-hand-in-home-maintenance-" TargetMode="External"/><Relationship Id="rId224" Type="http://schemas.openxmlformats.org/officeDocument/2006/relationships/hyperlink" Target="https://www.google.com/maps" TargetMode="External"/><Relationship Id="rId102" Type="http://schemas.openxmlformats.org/officeDocument/2006/relationships/hyperlink" Target="https://worktogethernc.com/services/?_services_type=social-recreation" TargetMode="External"/><Relationship Id="rId223" Type="http://schemas.openxmlformats.org/officeDocument/2006/relationships/hyperlink" Target="https://worktogethernc.com/resource/courses-for-parents-to-teach-community-safety-skills/" TargetMode="External"/><Relationship Id="rId101" Type="http://schemas.openxmlformats.org/officeDocument/2006/relationships/hyperlink" Target="https://www.anncrafttrust.org/how-to-stay-safe-online-guidance-for-adults-and-young-people-with-learning-disabilities/" TargetMode="External"/><Relationship Id="rId222" Type="http://schemas.openxmlformats.org/officeDocument/2006/relationships/hyperlink" Target="https://worktogethernc.com/resource/transportation-in-north-carolina-a-guide-to-transportation-services-problems-solutions/" TargetMode="External"/><Relationship Id="rId100" Type="http://schemas.openxmlformats.org/officeDocument/2006/relationships/hyperlink" Target="https://hollandbloorview.ca/sites/default/files/Transitions%20Tipsheets/Bridging%20to%20Adulthood%20Tips%20-%20Safety%20Resources.pdf" TargetMode="External"/><Relationship Id="rId221" Type="http://schemas.openxmlformats.org/officeDocument/2006/relationships/hyperlink" Target="https://worktogethernc.com/services/?_services_type=transportation" TargetMode="External"/><Relationship Id="rId217" Type="http://schemas.openxmlformats.org/officeDocument/2006/relationships/hyperlink" Target="https://www.nationaldisabilityinstitute.org/wp-content/uploads/2022/11/ndi-decision-tree-checking-accounts-2022.pdf" TargetMode="External"/><Relationship Id="rId216" Type="http://schemas.openxmlformats.org/officeDocument/2006/relationships/hyperlink" Target="https://www.nationaldisabilityinstitute.org/wp-content/uploads/2022/11/ndi-comparison-guide-checking-savings-able-2022.pdf" TargetMode="External"/><Relationship Id="rId215" Type="http://schemas.openxmlformats.org/officeDocument/2006/relationships/hyperlink" Target="https://www.ssa.gov/payee/faqrep.htm" TargetMode="External"/><Relationship Id="rId214" Type="http://schemas.openxmlformats.org/officeDocument/2006/relationships/hyperlink" Target="https://worktogethernc.com/action-plans/how-can-i-make-sure-the-transition-to-adulthood-goes-smoothly/how-can-i-make-sure-the-transition-to-adulthood-goes-smoothly-adult-services-action-plan/" TargetMode="External"/><Relationship Id="rId219" Type="http://schemas.openxmlformats.org/officeDocument/2006/relationships/hyperlink" Target="https://www.needhelppayingbills.com/html/north_carolina_assistance_prog.html" TargetMode="External"/><Relationship Id="rId218" Type="http://schemas.openxmlformats.org/officeDocument/2006/relationships/hyperlink" Target="https://www.ssa.gov/disabilityresearch/wi/pass.htm" TargetMode="External"/><Relationship Id="rId213" Type="http://schemas.openxmlformats.org/officeDocument/2006/relationships/hyperlink" Target="https://worktogethernc.com/resource/financial-well-being-assessment/" TargetMode="External"/><Relationship Id="rId212" Type="http://schemas.openxmlformats.org/officeDocument/2006/relationships/hyperlink" Target="https://www.nationaldisabilityinstitute.org/illinois/financial-inclusion-101/" TargetMode="External"/><Relationship Id="rId211" Type="http://schemas.openxmlformats.org/officeDocument/2006/relationships/hyperlink" Target="https://www.servicesource.org/north-carolina-benefits-counseling-services/#:~:text=English%20and%20Spanish.-,VR%20Benefits%20Counseling%20Services%20for%20SSI%2FSSDI%20beneficiaries,western%20part%20of%20the%20State" TargetMode="External"/><Relationship Id="rId210" Type="http://schemas.openxmlformats.org/officeDocument/2006/relationships/hyperlink" Target="https://www.ncdhhs.gov/divisions/vocational-rehabilitation-services/work-incentives-and-benefits-counseling" TargetMode="External"/><Relationship Id="rId129" Type="http://schemas.openxmlformats.org/officeDocument/2006/relationships/hyperlink" Target="https://worktogethernc.com/resource/finding-adult-health-care/" TargetMode="External"/><Relationship Id="rId128" Type="http://schemas.openxmlformats.org/officeDocument/2006/relationships/hyperlink" Target="https://worktogethernc.com/resource/finding-adult-health-care/" TargetMode="External"/><Relationship Id="rId249" Type="http://schemas.openxmlformats.org/officeDocument/2006/relationships/hyperlink" Target="https://worktogethernc.com/action-plans/how-can-i-make-sure-the-transition-to-adulthood-goes-smoothly/how-can-i-make-sure-the-transition-to-adulthood-goes-smoothly-adult-services-action-plan/" TargetMode="External"/><Relationship Id="rId127" Type="http://schemas.openxmlformats.org/officeDocument/2006/relationships/hyperlink" Target="https://worktogethernc.com/resource/finding-adult-health-care/" TargetMode="External"/><Relationship Id="rId248" Type="http://schemas.openxmlformats.org/officeDocument/2006/relationships/hyperlink" Target="https://disabilityrightsnc.org/resources/transition-planning/" TargetMode="External"/><Relationship Id="rId126" Type="http://schemas.openxmlformats.org/officeDocument/2006/relationships/hyperlink" Target="https://worktogethernc.com/resource/transition-to-adulthood-a-health-care-guide-for-youth-and-families/" TargetMode="External"/><Relationship Id="rId247" Type="http://schemas.openxmlformats.org/officeDocument/2006/relationships/hyperlink" Target="https://www.understood.org/en/articles/when-your-child-with-an-iep-turns-18-your-parental-rights" TargetMode="External"/><Relationship Id="rId121" Type="http://schemas.openxmlformats.org/officeDocument/2006/relationships/hyperlink" Target="https://worktogethernc.com/action-plans/how-can-i-make-sure-the-transition-to-adulthood-goes-smoothly/how-can-i-make-sure-the-transition-to-adulthood-goes-smoothly-adult-services-action-plan/" TargetMode="External"/><Relationship Id="rId242" Type="http://schemas.openxmlformats.org/officeDocument/2006/relationships/hyperlink" Target="https://www.thepathway2success.com/10-ways-to-involve-young-adults-in-their-iep-meetings/" TargetMode="External"/><Relationship Id="rId120" Type="http://schemas.openxmlformats.org/officeDocument/2006/relationships/hyperlink" Target="http://medicaid.gov" TargetMode="External"/><Relationship Id="rId241" Type="http://schemas.openxmlformats.org/officeDocument/2006/relationships/hyperlink" Target="https://www.asha.org/SLP/schools/School-Based-Service-Delivery-in-Speech-Language-Pathology/#:~:text=School-Based%20Service%20Delivery%20in%20Speech-Language%20Pathology%201%20Approaches,...%208%20Varied%20Service%20Delivery%20...%20More%20items" TargetMode="External"/><Relationship Id="rId240" Type="http://schemas.openxmlformats.org/officeDocument/2006/relationships/hyperlink" Target="https://www.med.unc.edu/healthsciences/physical/schoolbasedpt/resources/best-practice-resources/" TargetMode="External"/><Relationship Id="rId125" Type="http://schemas.openxmlformats.org/officeDocument/2006/relationships/hyperlink" Target="https://www.parentcenterhub.org/aom-series-healthcare/" TargetMode="External"/><Relationship Id="rId246" Type="http://schemas.openxmlformats.org/officeDocument/2006/relationships/hyperlink" Target="https://disabilityrightsnc.org/what-we-do/our-advocacy-work/guardianship/" TargetMode="External"/><Relationship Id="rId124" Type="http://schemas.openxmlformats.org/officeDocument/2006/relationships/hyperlink" Target="https://worktogethernc.com/resource/medical-identification-for-emergencies/" TargetMode="External"/><Relationship Id="rId245" Type="http://schemas.openxmlformats.org/officeDocument/2006/relationships/hyperlink" Target="https://www.parentcenterhub.org/transition-goals/" TargetMode="External"/><Relationship Id="rId123" Type="http://schemas.openxmlformats.org/officeDocument/2006/relationships/hyperlink" Target="https://worktogethernc.com/services/?_services_type=healthcare-mental-health" TargetMode="External"/><Relationship Id="rId244" Type="http://schemas.openxmlformats.org/officeDocument/2006/relationships/hyperlink" Target="https://files.constantcontact.com/77b9bb19001/062c9703-a810-4920-b5ee-127a5858e669.pdf" TargetMode="External"/><Relationship Id="rId122" Type="http://schemas.openxmlformats.org/officeDocument/2006/relationships/hyperlink" Target="https://worktogethernc.com/services/?_services_type=healthcare-mental-health" TargetMode="External"/><Relationship Id="rId243" Type="http://schemas.openxmlformats.org/officeDocument/2006/relationships/hyperlink" Target="https://www.dpi.nc.gov/districts-schools/high-school-graduation-requirements#Future-ReadyCourseofStudy22creditsStudentsenteringGrade9in2021-2022-1951" TargetMode="External"/><Relationship Id="rId95" Type="http://schemas.openxmlformats.org/officeDocument/2006/relationships/hyperlink" Target="https://worktogethernc.com/resource/advocacy-toolkit/" TargetMode="External"/><Relationship Id="rId94" Type="http://schemas.openxmlformats.org/officeDocument/2006/relationships/hyperlink" Target="https://afirm.fpg.unc.edu/prioritize-coping-and-calming-skills" TargetMode="External"/><Relationship Id="rId97" Type="http://schemas.openxmlformats.org/officeDocument/2006/relationships/hyperlink" Target="https://worktogethernc.com/action-plans/making-choices-is-hard/self-determination-self-advocacy-action-plan/" TargetMode="External"/><Relationship Id="rId96" Type="http://schemas.openxmlformats.org/officeDocument/2006/relationships/hyperlink" Target="https://www.pacer.org/transition/learning-center/health/building-self-advocacy.asp" TargetMode="External"/><Relationship Id="rId99" Type="http://schemas.openxmlformats.org/officeDocument/2006/relationships/hyperlink" Target="https://www.autismspeaks.org/safety-community" TargetMode="External"/><Relationship Id="rId98" Type="http://schemas.openxmlformats.org/officeDocument/2006/relationships/hyperlink" Target="https://learn.kidpower.org/course/safety-powers-project" TargetMode="External"/><Relationship Id="rId91" Type="http://schemas.openxmlformats.org/officeDocument/2006/relationships/hyperlink" Target="https://media.focusonthefamily.com/fotf/pdf/magazine/checklist-4-lifeskills.pdf" TargetMode="External"/><Relationship Id="rId90" Type="http://schemas.openxmlformats.org/officeDocument/2006/relationships/hyperlink" Target="https://peatc.org/wp-content/uploads/2021/07/Independent-Living-Life-Skills-Checklist-Booklet-Spanish.pdf" TargetMode="External"/><Relationship Id="rId93" Type="http://schemas.openxmlformats.org/officeDocument/2006/relationships/hyperlink" Target="https://worktogethernc.com/resource/using-technology-to-increase-independence/" TargetMode="External"/><Relationship Id="rId92" Type="http://schemas.openxmlformats.org/officeDocument/2006/relationships/hyperlink" Target="https://worktogethernc.com/resource/pre-employment-transition-services-faq-3/" TargetMode="External"/><Relationship Id="rId118" Type="http://schemas.openxmlformats.org/officeDocument/2006/relationships/hyperlink" Target="https://worktogethernc.com/resource/nc-affordable-housing-local-housing-authorities-website/" TargetMode="External"/><Relationship Id="rId239" Type="http://schemas.openxmlformats.org/officeDocument/2006/relationships/hyperlink" Target="https://www.p2pga.org/wp-content/uploads/2019/05/Transitions_for_Children_and_Youth.pdf" TargetMode="External"/><Relationship Id="rId117" Type="http://schemas.openxmlformats.org/officeDocument/2006/relationships/hyperlink" Target="https://worktogethernc.com/resource/housing-choices-the-arc-of-nc/" TargetMode="External"/><Relationship Id="rId238" Type="http://schemas.openxmlformats.org/officeDocument/2006/relationships/hyperlink" Target="https://adayinourshoes.com/wp-content/uploads/IEP-Accommodations-and-Strategies-printable.pdf" TargetMode="External"/><Relationship Id="rId116" Type="http://schemas.openxmlformats.org/officeDocument/2006/relationships/hyperlink" Target="https://worktogethernc.com/resource/autism-society-nc-residential-options-toolkit/" TargetMode="External"/><Relationship Id="rId237" Type="http://schemas.openxmlformats.org/officeDocument/2006/relationships/hyperlink" Target="https://www.ecac-parentcenter.org/special-education-and-accommodations/" TargetMode="External"/><Relationship Id="rId115" Type="http://schemas.openxmlformats.org/officeDocument/2006/relationships/hyperlink" Target="https://worktogethernc.com/services/?_services_type=housing" TargetMode="External"/><Relationship Id="rId236" Type="http://schemas.openxmlformats.org/officeDocument/2006/relationships/hyperlink" Target="https://www.neuronandrosepsychology.com/blog/neurodiverent-affirming-iep-accommodations-for-autistic-and-adhd-ers-in-high-school-settings" TargetMode="External"/><Relationship Id="rId119" Type="http://schemas.openxmlformats.org/officeDocument/2006/relationships/hyperlink" Target="https://worktogethernc.com/resource/housing-choice-voucher-fact-sheet/" TargetMode="External"/><Relationship Id="rId110" Type="http://schemas.openxmlformats.org/officeDocument/2006/relationships/hyperlink" Target="https://worktogethernc.com/resource/a-place-in-the-world-report-ahn/" TargetMode="External"/><Relationship Id="rId231" Type="http://schemas.openxmlformats.org/officeDocument/2006/relationships/hyperlink" Target="https://www.imdetermined.org/" TargetMode="External"/><Relationship Id="rId230" Type="http://schemas.openxmlformats.org/officeDocument/2006/relationships/hyperlink" Target="https://worktogethernc.com/services/?_services_type=transportation" TargetMode="External"/><Relationship Id="rId114" Type="http://schemas.openxmlformats.org/officeDocument/2006/relationships/hyperlink" Target="https://www.ncdhhs.gov/providers/lme-mco-directory" TargetMode="External"/><Relationship Id="rId235" Type="http://schemas.openxmlformats.org/officeDocument/2006/relationships/hyperlink" Target="https://files.constantcontact.com/77b9bb19001/f8729f65-6faf-4a98-bf73-153f0b072aa9.pdf" TargetMode="External"/><Relationship Id="rId113" Type="http://schemas.openxmlformats.org/officeDocument/2006/relationships/hyperlink" Target="https://worktogethernc.com/resource/nccdd-supported-living-guidebook/" TargetMode="External"/><Relationship Id="rId234" Type="http://schemas.openxmlformats.org/officeDocument/2006/relationships/hyperlink" Target="https://transitionta.org/topics/pre-ets/" TargetMode="External"/><Relationship Id="rId112" Type="http://schemas.openxmlformats.org/officeDocument/2006/relationships/hyperlink" Target="https://worktogethernc.com/resource/supported-living-services-nc-medicaid-innovations-waiver/" TargetMode="External"/><Relationship Id="rId233" Type="http://schemas.openxmlformats.org/officeDocument/2006/relationships/hyperlink" Target="https://www.dpi.nc.gov/documents/ec/module4b-secondary-transition/download?attachment" TargetMode="External"/><Relationship Id="rId111" Type="http://schemas.openxmlformats.org/officeDocument/2006/relationships/hyperlink" Target="https://worktogethernc.com/resource/supporting-people-with-i-dd-to-identify-appropriate-housing/" TargetMode="External"/><Relationship Id="rId232" Type="http://schemas.openxmlformats.org/officeDocument/2006/relationships/hyperlink" Target="https://instrc.indiana.edu/transition-resources/transition-matrix.html" TargetMode="External"/><Relationship Id="rId206" Type="http://schemas.openxmlformats.org/officeDocument/2006/relationships/hyperlink" Target="https://worktogethernc.com/resource/national-disability-institute-taxes-and-tax-preparation/" TargetMode="External"/><Relationship Id="rId205" Type="http://schemas.openxmlformats.org/officeDocument/2006/relationships/hyperlink" Target="https://www.nationaldisabilityinstitute.org/wp-content/uploads/2022/11/ndi-comparison-guide-debit-credit-prepaid-2022.pdf" TargetMode="External"/><Relationship Id="rId204" Type="http://schemas.openxmlformats.org/officeDocument/2006/relationships/hyperlink" Target="https://greenlight.com/main/learn-more?g_acctid=923-791-4284&amp;g_adgroupid=127254767416&amp;g_adid=617223147820&amp;g_adtype=search&amp;g_campaign=Prospecting_Lead_Brand_Google_US_Search_Branded_canary&amp;g_campaignid=14551814286&amp;g_keyword=green%20light%20debit%20card&amp;g_keywordid=kwd-406333315090&amp;g_network=g&amp;utm_source=adwords&amp;utm_medium=cpc&amp;utm_campaign=14551814286&amp;utm_term=green%20light%20debit%20card_e&amp;utm_device=c&amp;utm_content=brand&amp;gad_source=1&amp;gclid=CjwKCAjw7oeqBhBwEiwALyHLM-exonRyTi9oa_4xc2wBZrrRFbN6qAEQLQmepCuCRZJVmGbAwNMwbxoCsogQAvD_BwE" TargetMode="External"/><Relationship Id="rId203" Type="http://schemas.openxmlformats.org/officeDocument/2006/relationships/hyperlink" Target="https://www.nationaldisabilityinstitute.org/blog/meet-the-faces-of-financial-wellness/" TargetMode="External"/><Relationship Id="rId209" Type="http://schemas.openxmlformats.org/officeDocument/2006/relationships/hyperlink" Target="https://www.nationaldisabilityinstitute.org/wp-content/uploads/2018/11/ten-questions-to-ask-when-selecting-an-online-money-management-tool.pdf" TargetMode="External"/><Relationship Id="rId208" Type="http://schemas.openxmlformats.org/officeDocument/2006/relationships/hyperlink" Target="https://www.nationaldisabilityinstitute.org/wp-content/uploads/2018/11/top-picks-for-online-money-management-tools.pdf" TargetMode="External"/><Relationship Id="rId207" Type="http://schemas.openxmlformats.org/officeDocument/2006/relationships/hyperlink" Target="https://www.nationaldisabilityinstitute.org/wp-content/uploads/2021/04/star-goal-setting-worksheet-ndi-tool.pdf" TargetMode="External"/><Relationship Id="rId202" Type="http://schemas.openxmlformats.org/officeDocument/2006/relationships/hyperlink" Target="https://www.specialneedsalliance.org/the-voice/letter-of-intent-4/" TargetMode="External"/><Relationship Id="rId201" Type="http://schemas.openxmlformats.org/officeDocument/2006/relationships/hyperlink" Target="https://worktogethernc.com/resource/letter-of-intent-planning-guide/" TargetMode="External"/><Relationship Id="rId200" Type="http://schemas.openxmlformats.org/officeDocument/2006/relationships/hyperlink" Target="https://rethinkingguardianshipnc.org/wp-content/uploads/sites/1731/2022/06/Living-Trust-SPANISH.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OpenSan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nBwVZEV2bcpjUU3wZ0GRsGDzg==">CgMxLjAaMAoBMBIrCikIB0IlChFRdWF0dHJvY2VudG8gU2FucxIQQXJpYWwgVW5pY29kZSBNUxowCgExEisKKQgHQiUKEVF1YXR0cm9jZW50byBTYW5zEhBBcmlhbCBVbmljb2RlIE1TGiQKATISHwodCAdCGQoFQXJpbW8SEEFyaWFsIFVuaWNvZGUgTVMaJAoBMxIfCh0IB0IZCgVBcmltbxIQQXJpYWwgVW5pY29kZSBNUxokCgE0Eh8KHQgHQhkKBUFyaW1vEhBBcmlhbCBVbmljb2RlIE1TGjAKATUSKwopCAdCJQoRUXVhdHRyb2NlbnRvIFNhbnMSEEFyaWFsIFVuaWNvZGUgTVMaMAoBNhIrCikIB0IlChFRdWF0dHJvY2VudG8gU2Fuc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2024-09-07T16:03:00.0000000Z</dcterms:created>
  <dc:creator>Donadelle, LaMana</dc:creator>
</cp:coreProperties>
</file>